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2E8E" w:rsidRPr="00F01EA5" w:rsidRDefault="00612E8E" w:rsidP="00612E8E">
      <w:pPr>
        <w:spacing w:before="120"/>
        <w:rPr>
          <w:rFonts w:ascii="Times New Roman" w:hAnsi="Times New Roman"/>
          <w:sz w:val="23"/>
          <w:szCs w:val="23"/>
        </w:rPr>
      </w:pPr>
      <w:r w:rsidRPr="00F01EA5">
        <w:rPr>
          <w:rFonts w:ascii="Times New Roman" w:hAnsi="Times New Roman"/>
          <w:sz w:val="23"/>
          <w:szCs w:val="23"/>
        </w:rPr>
        <w:t>KP</w:t>
      </w:r>
      <w:r w:rsidR="00F01EA5" w:rsidRPr="00F01EA5">
        <w:rPr>
          <w:rFonts w:ascii="Times New Roman" w:hAnsi="Times New Roman"/>
          <w:sz w:val="23"/>
          <w:szCs w:val="23"/>
        </w:rPr>
        <w:t>.26.1.</w:t>
      </w:r>
      <w:r w:rsidRPr="00F01EA5">
        <w:rPr>
          <w:rFonts w:ascii="Times New Roman" w:hAnsi="Times New Roman"/>
          <w:sz w:val="23"/>
          <w:szCs w:val="23"/>
        </w:rPr>
        <w:t>2018</w:t>
      </w: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r w:rsidRPr="00254751">
        <w:rPr>
          <w:rFonts w:ascii="Times New Roman" w:hAnsi="Times New Roman"/>
          <w:sz w:val="23"/>
          <w:szCs w:val="23"/>
        </w:rPr>
        <w:t>ZAMÓWIENIE PUBLICZNE</w:t>
      </w:r>
    </w:p>
    <w:p w:rsidR="00612E8E" w:rsidRPr="00254751" w:rsidRDefault="00612E8E" w:rsidP="00612E8E">
      <w:pPr>
        <w:spacing w:before="120"/>
        <w:jc w:val="center"/>
        <w:rPr>
          <w:rFonts w:ascii="Times New Roman" w:hAnsi="Times New Roman"/>
          <w:sz w:val="23"/>
          <w:szCs w:val="23"/>
        </w:rPr>
      </w:pPr>
      <w:r w:rsidRPr="00254751">
        <w:rPr>
          <w:rFonts w:ascii="Times New Roman" w:hAnsi="Times New Roman"/>
          <w:sz w:val="23"/>
          <w:szCs w:val="23"/>
        </w:rPr>
        <w:t>W TRYBIE PRZETARGU NIEOGRANICZONEGO</w:t>
      </w:r>
    </w:p>
    <w:p w:rsidR="00612E8E" w:rsidRPr="00254751" w:rsidRDefault="00612E8E" w:rsidP="00612E8E">
      <w:pPr>
        <w:spacing w:before="120"/>
        <w:rPr>
          <w:rFonts w:ascii="Times New Roman" w:eastAsia="Verdana" w:hAnsi="Times New Roman"/>
          <w:sz w:val="23"/>
          <w:szCs w:val="23"/>
        </w:rPr>
      </w:pPr>
    </w:p>
    <w:p w:rsidR="00612E8E" w:rsidRPr="00EC065E" w:rsidRDefault="00612E8E" w:rsidP="00612E8E">
      <w:pPr>
        <w:spacing w:before="120"/>
        <w:jc w:val="center"/>
        <w:rPr>
          <w:rFonts w:ascii="Times New Roman" w:hAnsi="Times New Roman"/>
          <w:sz w:val="23"/>
          <w:szCs w:val="23"/>
        </w:rPr>
      </w:pPr>
      <w:r w:rsidRPr="00EC065E">
        <w:rPr>
          <w:rFonts w:ascii="Times New Roman" w:eastAsia="Verdana" w:hAnsi="Times New Roman"/>
          <w:sz w:val="23"/>
          <w:szCs w:val="23"/>
        </w:rPr>
        <w:t xml:space="preserve"> NA </w:t>
      </w:r>
      <w:r w:rsidRPr="00EC065E">
        <w:rPr>
          <w:rFonts w:ascii="Times New Roman" w:hAnsi="Times New Roman"/>
          <w:sz w:val="23"/>
          <w:szCs w:val="23"/>
        </w:rPr>
        <w:t xml:space="preserve">BUDOWĘ SYSTEMU ODPROWADZENIA WÓD OPADOWYCH ORAZ WYKONANIA IZOLACJI PIONOWEJ I POZIOMEJ BUDYNKU ADMINISTRACYJNEGO </w:t>
      </w:r>
    </w:p>
    <w:p w:rsidR="00612E8E" w:rsidRPr="00EC065E" w:rsidRDefault="00612E8E" w:rsidP="00612E8E">
      <w:pPr>
        <w:spacing w:before="120"/>
        <w:jc w:val="center"/>
        <w:rPr>
          <w:rFonts w:ascii="Times New Roman" w:hAnsi="Times New Roman"/>
          <w:sz w:val="23"/>
          <w:szCs w:val="23"/>
        </w:rPr>
      </w:pPr>
      <w:r w:rsidRPr="00EC065E">
        <w:rPr>
          <w:rFonts w:ascii="Times New Roman" w:hAnsi="Times New Roman"/>
          <w:sz w:val="23"/>
          <w:szCs w:val="23"/>
        </w:rPr>
        <w:t>na terenie Obserwatorium Geodezyjno-Geofizycznego „Borowa Góra” w Jadwisinie</w:t>
      </w:r>
    </w:p>
    <w:p w:rsidR="00612E8E" w:rsidRPr="00EC065E"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b/>
          <w:sz w:val="23"/>
          <w:szCs w:val="23"/>
        </w:rPr>
      </w:pPr>
      <w:r w:rsidRPr="00254751">
        <w:rPr>
          <w:rFonts w:ascii="Times New Roman" w:hAnsi="Times New Roman"/>
          <w:b/>
          <w:sz w:val="23"/>
          <w:szCs w:val="23"/>
        </w:rPr>
        <w:t>SPECYFIKACJA ISOTNYCH WARUNKÓW ZAMÓWIENIA</w:t>
      </w: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p>
    <w:p w:rsidR="00612E8E" w:rsidRPr="00F01EA5" w:rsidRDefault="00612E8E" w:rsidP="00612E8E">
      <w:pPr>
        <w:spacing w:before="120"/>
        <w:jc w:val="center"/>
        <w:rPr>
          <w:rFonts w:ascii="Times New Roman" w:hAnsi="Times New Roman"/>
          <w:sz w:val="23"/>
          <w:szCs w:val="23"/>
        </w:rPr>
      </w:pPr>
      <w:r w:rsidRPr="00F01EA5">
        <w:rPr>
          <w:rFonts w:ascii="Times New Roman" w:hAnsi="Times New Roman"/>
          <w:sz w:val="23"/>
          <w:szCs w:val="23"/>
        </w:rPr>
        <w:t xml:space="preserve">Zatwierdził dnia </w:t>
      </w:r>
      <w:r w:rsidR="00874CAA" w:rsidRPr="00F01EA5">
        <w:rPr>
          <w:rFonts w:ascii="Times New Roman" w:hAnsi="Times New Roman"/>
          <w:sz w:val="23"/>
          <w:szCs w:val="23"/>
        </w:rPr>
        <w:t>4.04.</w:t>
      </w:r>
      <w:r w:rsidRPr="00F01EA5">
        <w:rPr>
          <w:rFonts w:ascii="Times New Roman" w:hAnsi="Times New Roman"/>
          <w:sz w:val="23"/>
          <w:szCs w:val="23"/>
        </w:rPr>
        <w:t>2018 r.</w:t>
      </w:r>
    </w:p>
    <w:p w:rsidR="00612E8E" w:rsidRPr="00254751" w:rsidRDefault="00612E8E" w:rsidP="00612E8E">
      <w:pPr>
        <w:spacing w:before="120"/>
        <w:jc w:val="center"/>
        <w:rPr>
          <w:rFonts w:ascii="Times New Roman" w:hAnsi="Times New Roman"/>
          <w:sz w:val="23"/>
          <w:szCs w:val="23"/>
        </w:rPr>
      </w:pPr>
      <w:r w:rsidRPr="00254751">
        <w:rPr>
          <w:rFonts w:ascii="Times New Roman" w:hAnsi="Times New Roman"/>
          <w:sz w:val="23"/>
          <w:szCs w:val="23"/>
        </w:rPr>
        <w:t>DYREKTOR INSTYTUTU</w:t>
      </w:r>
    </w:p>
    <w:p w:rsidR="00612E8E" w:rsidRPr="00254751" w:rsidRDefault="00612E8E" w:rsidP="00612E8E">
      <w:pPr>
        <w:spacing w:before="120"/>
        <w:jc w:val="center"/>
        <w:rPr>
          <w:rFonts w:ascii="Times New Roman" w:hAnsi="Times New Roman"/>
          <w:sz w:val="23"/>
          <w:szCs w:val="23"/>
        </w:rPr>
      </w:pPr>
    </w:p>
    <w:p w:rsidR="00612E8E" w:rsidRPr="00254751" w:rsidRDefault="00612E8E" w:rsidP="00612E8E">
      <w:pPr>
        <w:spacing w:before="120"/>
        <w:jc w:val="center"/>
        <w:rPr>
          <w:rFonts w:ascii="Times New Roman" w:hAnsi="Times New Roman"/>
          <w:sz w:val="23"/>
          <w:szCs w:val="23"/>
        </w:rPr>
      </w:pPr>
      <w:r>
        <w:rPr>
          <w:rFonts w:ascii="Times New Roman" w:hAnsi="Times New Roman"/>
          <w:sz w:val="23"/>
          <w:szCs w:val="23"/>
        </w:rPr>
        <w:t>dr</w:t>
      </w:r>
      <w:r w:rsidRPr="00254751">
        <w:rPr>
          <w:rFonts w:ascii="Times New Roman" w:hAnsi="Times New Roman"/>
          <w:sz w:val="23"/>
          <w:szCs w:val="23"/>
        </w:rPr>
        <w:t xml:space="preserve"> </w:t>
      </w:r>
      <w:r>
        <w:rPr>
          <w:rFonts w:ascii="Times New Roman" w:hAnsi="Times New Roman"/>
          <w:sz w:val="23"/>
          <w:szCs w:val="23"/>
        </w:rPr>
        <w:t>inż</w:t>
      </w:r>
      <w:r w:rsidRPr="00254751">
        <w:rPr>
          <w:rFonts w:ascii="Times New Roman" w:hAnsi="Times New Roman"/>
          <w:sz w:val="23"/>
          <w:szCs w:val="23"/>
        </w:rPr>
        <w:t>. ROBERT WŁ. BAUER</w:t>
      </w:r>
    </w:p>
    <w:p w:rsidR="00612E8E" w:rsidRPr="00254751" w:rsidRDefault="00612E8E" w:rsidP="00612E8E">
      <w:pPr>
        <w:spacing w:before="120"/>
        <w:jc w:val="both"/>
        <w:rPr>
          <w:rFonts w:ascii="Times New Roman" w:hAnsi="Times New Roman"/>
          <w:sz w:val="23"/>
          <w:szCs w:val="23"/>
        </w:rPr>
      </w:pPr>
    </w:p>
    <w:p w:rsidR="00612E8E" w:rsidRPr="00254751" w:rsidRDefault="00612E8E" w:rsidP="00612E8E">
      <w:pPr>
        <w:spacing w:before="120"/>
        <w:jc w:val="both"/>
        <w:rPr>
          <w:rFonts w:ascii="Times New Roman" w:hAnsi="Times New Roman"/>
          <w:sz w:val="23"/>
          <w:szCs w:val="23"/>
          <w:u w:val="single"/>
        </w:rPr>
      </w:pP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lastRenderedPageBreak/>
        <w:t>NAZWA ORAZ ADRES ZAMAWIAJĄCEGO</w:t>
      </w:r>
    </w:p>
    <w:p w:rsidR="00612E8E" w:rsidRPr="00895F50" w:rsidRDefault="00612E8E" w:rsidP="00895F50">
      <w:pPr>
        <w:spacing w:after="0" w:line="240" w:lineRule="auto"/>
        <w:ind w:firstLine="357"/>
        <w:jc w:val="both"/>
        <w:rPr>
          <w:rFonts w:ascii="Times New Roman" w:hAnsi="Times New Roman" w:cs="Times New Roman"/>
          <w:sz w:val="23"/>
          <w:szCs w:val="23"/>
        </w:rPr>
      </w:pPr>
      <w:r w:rsidRPr="00895F50">
        <w:rPr>
          <w:rFonts w:ascii="Times New Roman" w:hAnsi="Times New Roman" w:cs="Times New Roman"/>
          <w:sz w:val="23"/>
          <w:szCs w:val="23"/>
        </w:rPr>
        <w:t>Instytut Geodezji i Kartografii</w:t>
      </w:r>
    </w:p>
    <w:p w:rsidR="00612E8E" w:rsidRPr="00895F50" w:rsidRDefault="00612E8E" w:rsidP="00895F50">
      <w:pPr>
        <w:spacing w:after="0" w:line="240" w:lineRule="auto"/>
        <w:ind w:firstLine="357"/>
        <w:jc w:val="both"/>
        <w:rPr>
          <w:rFonts w:ascii="Times New Roman" w:hAnsi="Times New Roman" w:cs="Times New Roman"/>
          <w:sz w:val="23"/>
          <w:szCs w:val="23"/>
        </w:rPr>
      </w:pPr>
      <w:r w:rsidRPr="00895F50">
        <w:rPr>
          <w:rFonts w:ascii="Times New Roman" w:hAnsi="Times New Roman" w:cs="Times New Roman"/>
          <w:sz w:val="23"/>
          <w:szCs w:val="23"/>
        </w:rPr>
        <w:t>ul. Jacka Kaczmarskiego 27</w:t>
      </w:r>
    </w:p>
    <w:p w:rsidR="00612E8E" w:rsidRPr="00895F50" w:rsidRDefault="00612E8E" w:rsidP="00895F50">
      <w:pPr>
        <w:spacing w:after="0" w:line="240" w:lineRule="auto"/>
        <w:ind w:firstLine="357"/>
        <w:jc w:val="both"/>
        <w:rPr>
          <w:rFonts w:ascii="Times New Roman" w:hAnsi="Times New Roman" w:cs="Times New Roman"/>
          <w:sz w:val="23"/>
          <w:szCs w:val="23"/>
        </w:rPr>
      </w:pPr>
      <w:r w:rsidRPr="00895F50">
        <w:rPr>
          <w:rFonts w:ascii="Times New Roman" w:hAnsi="Times New Roman" w:cs="Times New Roman"/>
          <w:sz w:val="23"/>
          <w:szCs w:val="23"/>
        </w:rPr>
        <w:t>02-679 Warszawa</w:t>
      </w:r>
    </w:p>
    <w:p w:rsidR="00612E8E" w:rsidRPr="00895F50" w:rsidRDefault="00612E8E" w:rsidP="00895F50">
      <w:pPr>
        <w:spacing w:after="0" w:line="240" w:lineRule="auto"/>
        <w:ind w:firstLine="357"/>
        <w:jc w:val="both"/>
        <w:rPr>
          <w:rFonts w:ascii="Times New Roman" w:hAnsi="Times New Roman" w:cs="Times New Roman"/>
          <w:sz w:val="23"/>
          <w:szCs w:val="23"/>
          <w:lang w:val="de-DE"/>
        </w:rPr>
      </w:pPr>
      <w:r w:rsidRPr="00895F50">
        <w:rPr>
          <w:rFonts w:ascii="Times New Roman" w:hAnsi="Times New Roman" w:cs="Times New Roman"/>
          <w:sz w:val="23"/>
          <w:szCs w:val="23"/>
          <w:lang w:val="de-DE"/>
        </w:rPr>
        <w:t>tel.: +48 22 329-19-00</w:t>
      </w:r>
    </w:p>
    <w:p w:rsidR="00612E8E" w:rsidRPr="00895F50" w:rsidRDefault="00612E8E" w:rsidP="00895F50">
      <w:pPr>
        <w:spacing w:after="0" w:line="240" w:lineRule="auto"/>
        <w:ind w:firstLine="357"/>
        <w:jc w:val="both"/>
        <w:rPr>
          <w:rFonts w:ascii="Times New Roman" w:hAnsi="Times New Roman" w:cs="Times New Roman"/>
          <w:sz w:val="23"/>
          <w:szCs w:val="23"/>
          <w:lang w:val="de-DE"/>
        </w:rPr>
      </w:pPr>
      <w:r w:rsidRPr="00895F50">
        <w:rPr>
          <w:rFonts w:ascii="Times New Roman" w:hAnsi="Times New Roman" w:cs="Times New Roman"/>
          <w:sz w:val="23"/>
          <w:szCs w:val="23"/>
          <w:lang w:val="de-DE"/>
        </w:rPr>
        <w:t>fax: +48 22 329-19-50</w:t>
      </w:r>
    </w:p>
    <w:p w:rsidR="00612E8E" w:rsidRPr="00895F50" w:rsidRDefault="00612E8E" w:rsidP="00895F50">
      <w:pPr>
        <w:spacing w:after="0" w:line="240" w:lineRule="auto"/>
        <w:ind w:firstLine="357"/>
        <w:jc w:val="both"/>
        <w:rPr>
          <w:rFonts w:ascii="Times New Roman" w:hAnsi="Times New Roman" w:cs="Times New Roman"/>
          <w:sz w:val="23"/>
          <w:szCs w:val="23"/>
          <w:lang w:val="en-US"/>
        </w:rPr>
      </w:pPr>
      <w:r w:rsidRPr="00895F50">
        <w:rPr>
          <w:rFonts w:ascii="Times New Roman" w:hAnsi="Times New Roman" w:cs="Times New Roman"/>
          <w:sz w:val="23"/>
          <w:szCs w:val="23"/>
          <w:lang w:val="en-US"/>
        </w:rPr>
        <w:t>e-mail: oferty@igik.edu.pl</w:t>
      </w:r>
    </w:p>
    <w:p w:rsidR="00612E8E" w:rsidRPr="00895F50" w:rsidRDefault="00707709" w:rsidP="00895F50">
      <w:pPr>
        <w:spacing w:after="0" w:line="240" w:lineRule="auto"/>
        <w:ind w:firstLine="357"/>
        <w:jc w:val="both"/>
        <w:rPr>
          <w:rFonts w:ascii="Times New Roman" w:hAnsi="Times New Roman" w:cs="Times New Roman"/>
          <w:sz w:val="23"/>
          <w:szCs w:val="23"/>
          <w:lang w:val="de-DE"/>
        </w:rPr>
      </w:pPr>
      <w:hyperlink r:id="rId7" w:history="1">
        <w:r w:rsidR="00612E8E" w:rsidRPr="00895F50">
          <w:rPr>
            <w:rStyle w:val="Hipercze"/>
            <w:rFonts w:ascii="Times New Roman" w:hAnsi="Times New Roman" w:cs="Times New Roman"/>
            <w:sz w:val="23"/>
            <w:szCs w:val="23"/>
            <w:lang w:val="de-DE"/>
          </w:rPr>
          <w:t>www.igik.edu.pl</w:t>
        </w:r>
      </w:hyperlink>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TRYB UDZIELENIA ZAMÓWIENIA</w:t>
      </w:r>
    </w:p>
    <w:p w:rsidR="00612E8E" w:rsidRPr="00895F50" w:rsidRDefault="00612E8E" w:rsidP="00895F50">
      <w:pPr>
        <w:spacing w:before="120" w:line="240" w:lineRule="auto"/>
        <w:ind w:left="357"/>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 xml:space="preserve">Postępowanie o udzielenie zamówienia prowadzone jest w trybie przetargu nieograniczonego, zgodnie z przepisami ustawy z dnia 29 stycznia 2004 r. - Prawo zamówień publicznych (Dz. U. z 2017 r., poz. 1579 z </w:t>
      </w:r>
      <w:proofErr w:type="spellStart"/>
      <w:r w:rsidRPr="00895F50">
        <w:rPr>
          <w:rFonts w:ascii="Times New Roman" w:eastAsia="TimesNewRomanPSMT" w:hAnsi="Times New Roman" w:cs="Times New Roman"/>
          <w:sz w:val="23"/>
          <w:szCs w:val="23"/>
        </w:rPr>
        <w:t>późn</w:t>
      </w:r>
      <w:proofErr w:type="spellEnd"/>
      <w:r w:rsidRPr="00895F50">
        <w:rPr>
          <w:rFonts w:ascii="Times New Roman" w:eastAsia="TimesNewRomanPSMT" w:hAnsi="Times New Roman" w:cs="Times New Roman"/>
          <w:sz w:val="23"/>
          <w:szCs w:val="23"/>
        </w:rPr>
        <w:t xml:space="preserve">. zm.), zwanej w dalszej treści Specyfikacji Istotnych Warunków Zamówienia </w:t>
      </w:r>
      <w:r w:rsidRPr="00895F50">
        <w:rPr>
          <w:rFonts w:ascii="Times New Roman" w:eastAsia="TimesNewRomanPSMT" w:hAnsi="Times New Roman" w:cs="Times New Roman"/>
          <w:i/>
          <w:iCs/>
          <w:sz w:val="23"/>
          <w:szCs w:val="23"/>
        </w:rPr>
        <w:t>„</w:t>
      </w:r>
      <w:r w:rsidRPr="00895F50">
        <w:rPr>
          <w:rFonts w:ascii="Times New Roman" w:eastAsia="TimesNewRomanPSMT" w:hAnsi="Times New Roman" w:cs="Times New Roman"/>
          <w:sz w:val="23"/>
          <w:szCs w:val="23"/>
        </w:rPr>
        <w:t>ustawą</w:t>
      </w:r>
      <w:r w:rsidRPr="00895F50">
        <w:rPr>
          <w:rFonts w:ascii="Times New Roman" w:eastAsia="TimesNewRomanPSMT" w:hAnsi="Times New Roman" w:cs="Times New Roman"/>
          <w:i/>
          <w:iCs/>
          <w:sz w:val="23"/>
          <w:szCs w:val="23"/>
        </w:rPr>
        <w:t>”</w:t>
      </w:r>
      <w:r w:rsidRPr="00895F50">
        <w:rPr>
          <w:rFonts w:ascii="Times New Roman" w:eastAsia="TimesNewRomanPSMT" w:hAnsi="Times New Roman" w:cs="Times New Roman"/>
          <w:sz w:val="23"/>
          <w:szCs w:val="23"/>
        </w:rPr>
        <w:t>.</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OPIS PRZEDMIOTU ZAMÓWIENIA</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sz w:val="23"/>
          <w:szCs w:val="23"/>
        </w:rPr>
        <w:t>Przedmiotem zamówienia jest budowa systemu odprowadzenia wód deszczowych z dachu oraz terenów utwardzonych wokół budynku oraz wykonanie izolacji pionowej i poziomej budynku administracyjnego na terenie Obserwatorium Geodezyjno-Geofizycznego „Borowa Góra” w Jadwisinie, gmina Serock.</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sz w:val="23"/>
          <w:szCs w:val="23"/>
        </w:rPr>
        <w:t>Przedmiot zamówienia jest podzielony na 2 części:</w:t>
      </w:r>
    </w:p>
    <w:p w:rsidR="00612E8E" w:rsidRPr="00895F50" w:rsidRDefault="00612E8E" w:rsidP="00895F50">
      <w:pPr>
        <w:pStyle w:val="Akapitzlist"/>
        <w:numPr>
          <w:ilvl w:val="0"/>
          <w:numId w:val="42"/>
        </w:numPr>
        <w:spacing w:before="120" w:line="240" w:lineRule="auto"/>
        <w:ind w:left="1066"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 xml:space="preserve">część 1: </w:t>
      </w:r>
    </w:p>
    <w:p w:rsidR="00612E8E" w:rsidRPr="00895F50" w:rsidRDefault="00612E8E" w:rsidP="00895F50">
      <w:pPr>
        <w:pStyle w:val="Akapitzlist"/>
        <w:numPr>
          <w:ilvl w:val="0"/>
          <w:numId w:val="22"/>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budowa systemu odprowadzenia wód deszczowych z dachu oraz terenów utwardzonych wokół budynku;</w:t>
      </w:r>
    </w:p>
    <w:p w:rsidR="00612E8E" w:rsidRPr="00895F50" w:rsidRDefault="00612E8E" w:rsidP="00895F50">
      <w:pPr>
        <w:pStyle w:val="Akapitzlist"/>
        <w:numPr>
          <w:ilvl w:val="0"/>
          <w:numId w:val="22"/>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wykonanie izolacji pionowej budynku;</w:t>
      </w:r>
    </w:p>
    <w:p w:rsidR="00612E8E" w:rsidRPr="00895F50" w:rsidRDefault="00612E8E" w:rsidP="00895F50">
      <w:pPr>
        <w:pStyle w:val="Akapitzlist"/>
        <w:numPr>
          <w:ilvl w:val="0"/>
          <w:numId w:val="42"/>
        </w:numPr>
        <w:spacing w:before="120" w:line="240" w:lineRule="auto"/>
        <w:ind w:left="1066"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 xml:space="preserve">część 2: </w:t>
      </w:r>
    </w:p>
    <w:p w:rsidR="00612E8E" w:rsidRPr="00895F50" w:rsidRDefault="00612E8E" w:rsidP="00895F50">
      <w:pPr>
        <w:pStyle w:val="Akapitzlist"/>
        <w:numPr>
          <w:ilvl w:val="0"/>
          <w:numId w:val="23"/>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wykonanie izolacji poziomej budynku.</w:t>
      </w:r>
    </w:p>
    <w:p w:rsidR="00CF046A" w:rsidRPr="00895F50" w:rsidRDefault="00612E8E" w:rsidP="00895F50">
      <w:pPr>
        <w:pStyle w:val="Akapitzlist"/>
        <w:numPr>
          <w:ilvl w:val="0"/>
          <w:numId w:val="6"/>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Szczegółowy opis przedmiotu zamówienia (SPOZ) stanowią Załączniki nr 1, 2, 3, 4</w:t>
      </w:r>
      <w:r w:rsidR="00CF046A" w:rsidRPr="00895F50">
        <w:rPr>
          <w:rFonts w:ascii="Times New Roman" w:hAnsi="Times New Roman" w:cs="Times New Roman"/>
          <w:sz w:val="23"/>
          <w:szCs w:val="23"/>
        </w:rPr>
        <w:t xml:space="preserve">, </w:t>
      </w:r>
      <w:r w:rsidRPr="00895F50">
        <w:rPr>
          <w:rFonts w:ascii="Times New Roman" w:hAnsi="Times New Roman" w:cs="Times New Roman"/>
          <w:sz w:val="23"/>
          <w:szCs w:val="23"/>
        </w:rPr>
        <w:t xml:space="preserve">5 do SIWZ. </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b/>
          <w:sz w:val="23"/>
          <w:szCs w:val="23"/>
        </w:rPr>
        <w:t xml:space="preserve">Wniosek o udostępnienie SOPZ należy składać na formularzy stanowiącym Załącznik nr </w:t>
      </w:r>
      <w:r w:rsidR="00B83284" w:rsidRPr="00895F50">
        <w:rPr>
          <w:rFonts w:ascii="Times New Roman" w:hAnsi="Times New Roman" w:cs="Times New Roman"/>
          <w:b/>
          <w:sz w:val="23"/>
          <w:szCs w:val="23"/>
        </w:rPr>
        <w:t>6</w:t>
      </w:r>
      <w:r w:rsidRPr="00895F50">
        <w:rPr>
          <w:rFonts w:ascii="Times New Roman" w:hAnsi="Times New Roman" w:cs="Times New Roman"/>
          <w:b/>
          <w:sz w:val="23"/>
          <w:szCs w:val="23"/>
        </w:rPr>
        <w:t>. Wniosek musi być podpisany przez osobę reprezentującą wykonawcę</w:t>
      </w:r>
      <w:r w:rsidRPr="00895F50">
        <w:rPr>
          <w:rFonts w:ascii="Times New Roman" w:hAnsi="Times New Roman" w:cs="Times New Roman"/>
          <w:sz w:val="23"/>
          <w:szCs w:val="23"/>
        </w:rPr>
        <w:t>.</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sz w:val="23"/>
          <w:szCs w:val="23"/>
        </w:rPr>
        <w:t xml:space="preserve">Przedmiot zamówienia określony został za pomocą poniższych kodów Wspólnego Słownika Zamówień (CPV): </w:t>
      </w:r>
    </w:p>
    <w:p w:rsidR="00612E8E" w:rsidRPr="00895F50" w:rsidRDefault="00612E8E" w:rsidP="00895F50">
      <w:pPr>
        <w:spacing w:before="120" w:line="240" w:lineRule="auto"/>
        <w:ind w:left="357" w:firstLine="351"/>
        <w:jc w:val="both"/>
        <w:rPr>
          <w:rFonts w:ascii="Times New Roman" w:hAnsi="Times New Roman" w:cs="Times New Roman"/>
          <w:sz w:val="23"/>
          <w:szCs w:val="23"/>
        </w:rPr>
      </w:pPr>
      <w:r w:rsidRPr="00895F50">
        <w:rPr>
          <w:rFonts w:ascii="Times New Roman" w:hAnsi="Times New Roman" w:cs="Times New Roman"/>
          <w:sz w:val="23"/>
          <w:szCs w:val="23"/>
        </w:rPr>
        <w:t xml:space="preserve">45453100-8 Roboty renowacyjne, </w:t>
      </w:r>
    </w:p>
    <w:p w:rsidR="00612E8E" w:rsidRPr="00895F50" w:rsidRDefault="00612E8E" w:rsidP="00895F50">
      <w:pPr>
        <w:spacing w:before="120" w:line="240" w:lineRule="auto"/>
        <w:ind w:left="357" w:firstLine="351"/>
        <w:jc w:val="both"/>
        <w:rPr>
          <w:rFonts w:ascii="Times New Roman" w:hAnsi="Times New Roman" w:cs="Times New Roman"/>
          <w:sz w:val="23"/>
          <w:szCs w:val="23"/>
        </w:rPr>
      </w:pPr>
      <w:r w:rsidRPr="00895F50">
        <w:rPr>
          <w:rFonts w:ascii="Times New Roman" w:hAnsi="Times New Roman" w:cs="Times New Roman"/>
          <w:sz w:val="23"/>
          <w:szCs w:val="23"/>
        </w:rPr>
        <w:t xml:space="preserve">45320000-6 Roboty izolacyjne, </w:t>
      </w:r>
    </w:p>
    <w:p w:rsidR="00612E8E" w:rsidRPr="00895F50" w:rsidRDefault="00612E8E" w:rsidP="00895F50">
      <w:pPr>
        <w:spacing w:before="120" w:line="240" w:lineRule="auto"/>
        <w:ind w:left="357" w:firstLine="351"/>
        <w:jc w:val="both"/>
        <w:rPr>
          <w:rFonts w:ascii="Times New Roman" w:hAnsi="Times New Roman" w:cs="Times New Roman"/>
          <w:sz w:val="23"/>
          <w:szCs w:val="23"/>
        </w:rPr>
      </w:pPr>
      <w:r w:rsidRPr="00895F50">
        <w:rPr>
          <w:rFonts w:ascii="Times New Roman" w:hAnsi="Times New Roman" w:cs="Times New Roman"/>
          <w:sz w:val="23"/>
          <w:szCs w:val="23"/>
        </w:rPr>
        <w:t>45450000-6 Roboty budowlane wykończeniowe, pozostałe</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sz w:val="23"/>
          <w:szCs w:val="23"/>
        </w:rPr>
        <w:t>Zamawiający nie przewiduje składania ofert wariantowych.</w:t>
      </w:r>
    </w:p>
    <w:p w:rsidR="00612E8E" w:rsidRPr="00895F50" w:rsidRDefault="00612E8E" w:rsidP="00895F50">
      <w:pPr>
        <w:numPr>
          <w:ilvl w:val="0"/>
          <w:numId w:val="6"/>
        </w:numPr>
        <w:spacing w:before="120" w:line="240" w:lineRule="auto"/>
        <w:ind w:left="714" w:hanging="357"/>
        <w:jc w:val="both"/>
        <w:rPr>
          <w:rFonts w:ascii="Times New Roman" w:hAnsi="Times New Roman" w:cs="Times New Roman"/>
          <w:sz w:val="23"/>
          <w:szCs w:val="23"/>
        </w:rPr>
      </w:pPr>
      <w:r w:rsidRPr="00895F50">
        <w:rPr>
          <w:rFonts w:ascii="Times New Roman" w:hAnsi="Times New Roman" w:cs="Times New Roman"/>
          <w:sz w:val="23"/>
          <w:szCs w:val="23"/>
        </w:rPr>
        <w:t>Zamawiający dopuszcza składanie ofert częściowych.</w:t>
      </w:r>
    </w:p>
    <w:p w:rsidR="00612E8E" w:rsidRPr="00895F50" w:rsidRDefault="00612E8E" w:rsidP="00895F50">
      <w:pPr>
        <w:spacing w:before="120" w:line="240" w:lineRule="auto"/>
        <w:jc w:val="both"/>
        <w:rPr>
          <w:rFonts w:ascii="Times New Roman" w:hAnsi="Times New Roman" w:cs="Times New Roman"/>
          <w:sz w:val="23"/>
          <w:szCs w:val="23"/>
          <w:u w:val="single"/>
        </w:rPr>
      </w:pP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TERMN WYKONANIA ZAMÓWIENIA</w:t>
      </w:r>
    </w:p>
    <w:p w:rsidR="00612E8E" w:rsidRPr="00895F50" w:rsidRDefault="00612E8E" w:rsidP="00895F50">
      <w:pPr>
        <w:spacing w:before="120" w:line="240" w:lineRule="auto"/>
        <w:ind w:firstLine="357"/>
        <w:jc w:val="both"/>
        <w:rPr>
          <w:rFonts w:ascii="Times New Roman" w:hAnsi="Times New Roman" w:cs="Times New Roman"/>
          <w:sz w:val="23"/>
          <w:szCs w:val="23"/>
        </w:rPr>
      </w:pPr>
      <w:r w:rsidRPr="00895F50">
        <w:rPr>
          <w:rFonts w:ascii="Times New Roman" w:hAnsi="Times New Roman" w:cs="Times New Roman"/>
          <w:sz w:val="23"/>
          <w:szCs w:val="23"/>
        </w:rPr>
        <w:t xml:space="preserve">Termin wykonania zamówienia </w:t>
      </w:r>
      <w:r w:rsidR="00D23AEA" w:rsidRPr="00895F50">
        <w:rPr>
          <w:rFonts w:ascii="Times New Roman" w:hAnsi="Times New Roman" w:cs="Times New Roman"/>
          <w:sz w:val="23"/>
          <w:szCs w:val="23"/>
        </w:rPr>
        <w:t xml:space="preserve">na poszczególnych części </w:t>
      </w:r>
      <w:r w:rsidRPr="00895F50">
        <w:rPr>
          <w:rFonts w:ascii="Times New Roman" w:hAnsi="Times New Roman" w:cs="Times New Roman"/>
          <w:sz w:val="23"/>
          <w:szCs w:val="23"/>
        </w:rPr>
        <w:t>wynosi:</w:t>
      </w:r>
    </w:p>
    <w:p w:rsidR="00612E8E" w:rsidRPr="00895F50" w:rsidRDefault="00612E8E" w:rsidP="00895F50">
      <w:pPr>
        <w:pStyle w:val="Akapitzlist"/>
        <w:numPr>
          <w:ilvl w:val="0"/>
          <w:numId w:val="19"/>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część 1: 6 miesięcy od daty podpisania umowy;</w:t>
      </w:r>
    </w:p>
    <w:p w:rsidR="00612E8E" w:rsidRDefault="00612E8E" w:rsidP="00895F50">
      <w:pPr>
        <w:numPr>
          <w:ilvl w:val="0"/>
          <w:numId w:val="19"/>
        </w:numPr>
        <w:spacing w:before="120" w:line="240" w:lineRule="auto"/>
        <w:ind w:left="1066" w:hanging="357"/>
        <w:jc w:val="both"/>
        <w:rPr>
          <w:rFonts w:ascii="Times New Roman" w:hAnsi="Times New Roman" w:cs="Times New Roman"/>
          <w:sz w:val="23"/>
          <w:szCs w:val="23"/>
        </w:rPr>
      </w:pPr>
      <w:r w:rsidRPr="00895F50">
        <w:rPr>
          <w:rFonts w:ascii="Times New Roman" w:hAnsi="Times New Roman" w:cs="Times New Roman"/>
          <w:sz w:val="23"/>
          <w:szCs w:val="23"/>
        </w:rPr>
        <w:t>część 2: 9 miesięcy od daty podpisania umowy;</w:t>
      </w:r>
    </w:p>
    <w:p w:rsidR="00895F50" w:rsidRPr="00895F50" w:rsidRDefault="00895F50" w:rsidP="00895F50">
      <w:pPr>
        <w:spacing w:before="120" w:line="240" w:lineRule="auto"/>
        <w:jc w:val="both"/>
        <w:rPr>
          <w:rFonts w:ascii="Times New Roman" w:hAnsi="Times New Roman" w:cs="Times New Roman"/>
          <w:sz w:val="23"/>
          <w:szCs w:val="23"/>
        </w:rPr>
      </w:pP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lastRenderedPageBreak/>
        <w:t>WARUNKI UDZIAŁU W POSTĘPOWANIU</w:t>
      </w:r>
    </w:p>
    <w:p w:rsidR="00612E8E" w:rsidRPr="00895F50" w:rsidRDefault="00612E8E" w:rsidP="00895F50">
      <w:pPr>
        <w:pStyle w:val="Akapitzlist"/>
        <w:numPr>
          <w:ilvl w:val="0"/>
          <w:numId w:val="7"/>
        </w:numPr>
        <w:spacing w:before="120" w:line="240" w:lineRule="auto"/>
        <w:ind w:left="714" w:hanging="357"/>
        <w:contextualSpacing w:val="0"/>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O udzielenie zamówienia mogą ubiegać się Wykonawcy, którzy:</w:t>
      </w:r>
    </w:p>
    <w:p w:rsidR="00612E8E" w:rsidRPr="00895F50" w:rsidRDefault="00612E8E" w:rsidP="00895F50">
      <w:pPr>
        <w:pStyle w:val="Akapitzlist"/>
        <w:numPr>
          <w:ilvl w:val="0"/>
          <w:numId w:val="25"/>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nie podlegają wykluczeniu z udziału w postępowaniu - o udzielenie zamówienia mogą ubiegać się Wykonawcy, którzy wykażą brak podstaw do wykluczenia z powodu niespełnienia warunków określonych w art. 24 ust. 1 pkt 12-23 i art. 24 ust. 5 pkt 2) – 4) ustawy. Zamawiający uzna, że Wykonawca nie podlega wykluczeniu z postępowania, zgodnie z art. 24 ust. 1 pkt 12-23 i art. 24 ust. 5 pkt 2) – 4) ustawy, jeżeli z przedstawionych przez Wykonawcę oświadczeń i dokumentów wynikać będzie, że nie występują uwarunkowania określone w art. 24 ust. 1 pkt 12-23 i art. 24 ust. 5 pkt 2) – 4) ustawy</w:t>
      </w:r>
      <w:r w:rsidRPr="00895F50">
        <w:rPr>
          <w:rFonts w:ascii="Times New Roman" w:eastAsia="TimesNewRomanPSMT" w:hAnsi="Times New Roman" w:cs="Times New Roman"/>
          <w:sz w:val="23"/>
          <w:szCs w:val="23"/>
        </w:rPr>
        <w:t>.</w:t>
      </w:r>
    </w:p>
    <w:p w:rsidR="00612E8E" w:rsidRPr="00895F50" w:rsidRDefault="00D23AEA" w:rsidP="00895F50">
      <w:pPr>
        <w:pStyle w:val="Akapitzlist"/>
        <w:numPr>
          <w:ilvl w:val="0"/>
          <w:numId w:val="25"/>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s</w:t>
      </w:r>
      <w:r w:rsidR="00612E8E" w:rsidRPr="00895F50">
        <w:rPr>
          <w:rFonts w:ascii="Times New Roman" w:eastAsia="TimesNewRomanPSMT" w:hAnsi="Times New Roman" w:cs="Times New Roman"/>
          <w:sz w:val="23"/>
          <w:szCs w:val="23"/>
        </w:rPr>
        <w:t>pełniają warunki udziału w postępowaniu, w zakresie:</w:t>
      </w:r>
    </w:p>
    <w:p w:rsidR="00612E8E" w:rsidRPr="00895F50" w:rsidRDefault="00612E8E" w:rsidP="00895F50">
      <w:pPr>
        <w:pStyle w:val="Akapitzlist"/>
        <w:numPr>
          <w:ilvl w:val="0"/>
          <w:numId w:val="26"/>
        </w:numPr>
        <w:spacing w:before="120" w:line="240" w:lineRule="auto"/>
        <w:ind w:left="1434"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kompetencji lub uprawnień do prowadzenia określonej działalności zawodowej – Zamawiający nie precyzuje w tym zakresie żadnych wymagań, których spełnienie Wykonawca zobowiązany jest wykazać w sposób szczególny;</w:t>
      </w:r>
    </w:p>
    <w:p w:rsidR="00612E8E" w:rsidRPr="00895F50" w:rsidRDefault="00612E8E" w:rsidP="00895F50">
      <w:pPr>
        <w:pStyle w:val="Akapitzlist"/>
        <w:numPr>
          <w:ilvl w:val="0"/>
          <w:numId w:val="26"/>
        </w:numPr>
        <w:spacing w:before="120" w:line="240" w:lineRule="auto"/>
        <w:ind w:left="1434"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sytuacji ekonomicznej lub finansowej – Zamawiający wymaga</w:t>
      </w:r>
      <w:r w:rsidR="005B2A41" w:rsidRPr="00895F50">
        <w:rPr>
          <w:rFonts w:ascii="Times New Roman" w:hAnsi="Times New Roman" w:cs="Times New Roman"/>
          <w:sz w:val="23"/>
          <w:szCs w:val="23"/>
        </w:rPr>
        <w:t>, aby Wykonawca</w:t>
      </w:r>
      <w:r w:rsidRPr="00895F50">
        <w:rPr>
          <w:rFonts w:ascii="Times New Roman" w:hAnsi="Times New Roman" w:cs="Times New Roman"/>
          <w:sz w:val="23"/>
          <w:szCs w:val="23"/>
        </w:rPr>
        <w:t xml:space="preserve"> </w:t>
      </w:r>
      <w:r w:rsidRPr="00895F50">
        <w:rPr>
          <w:rFonts w:ascii="Times New Roman" w:hAnsi="Times New Roman" w:cs="Times New Roman"/>
          <w:sz w:val="23"/>
          <w:szCs w:val="23"/>
          <w:shd w:val="clear" w:color="auto" w:fill="FFFFFF"/>
        </w:rPr>
        <w:t>posiada</w:t>
      </w:r>
      <w:r w:rsidR="005B2A41" w:rsidRPr="00895F50">
        <w:rPr>
          <w:rFonts w:ascii="Times New Roman" w:hAnsi="Times New Roman" w:cs="Times New Roman"/>
          <w:sz w:val="23"/>
          <w:szCs w:val="23"/>
          <w:shd w:val="clear" w:color="auto" w:fill="FFFFFF"/>
        </w:rPr>
        <w:t>ł</w:t>
      </w:r>
      <w:r w:rsidRPr="00895F50">
        <w:rPr>
          <w:rFonts w:ascii="Times New Roman" w:hAnsi="Times New Roman" w:cs="Times New Roman"/>
          <w:sz w:val="23"/>
          <w:szCs w:val="23"/>
          <w:shd w:val="clear" w:color="auto" w:fill="FFFFFF"/>
        </w:rPr>
        <w:t xml:space="preserve"> odpowiednie ubezpieczeni</w:t>
      </w:r>
      <w:r w:rsidR="005B2A41" w:rsidRPr="00895F50">
        <w:rPr>
          <w:rFonts w:ascii="Times New Roman" w:hAnsi="Times New Roman" w:cs="Times New Roman"/>
          <w:sz w:val="23"/>
          <w:szCs w:val="23"/>
          <w:shd w:val="clear" w:color="auto" w:fill="FFFFFF"/>
        </w:rPr>
        <w:t>e</w:t>
      </w:r>
      <w:r w:rsidRPr="00895F50">
        <w:rPr>
          <w:rFonts w:ascii="Times New Roman" w:hAnsi="Times New Roman" w:cs="Times New Roman"/>
          <w:sz w:val="23"/>
          <w:szCs w:val="23"/>
          <w:shd w:val="clear" w:color="auto" w:fill="FFFFFF"/>
        </w:rPr>
        <w:t xml:space="preserve"> odpowiedzialności cywilnej;</w:t>
      </w:r>
    </w:p>
    <w:p w:rsidR="00612E8E" w:rsidRPr="00895F50" w:rsidRDefault="00612E8E" w:rsidP="00895F50">
      <w:pPr>
        <w:pStyle w:val="Akapitzlist"/>
        <w:numPr>
          <w:ilvl w:val="0"/>
          <w:numId w:val="26"/>
        </w:numPr>
        <w:spacing w:before="120" w:line="240" w:lineRule="auto"/>
        <w:ind w:left="1434"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shd w:val="clear" w:color="auto" w:fill="FFFFFF"/>
        </w:rPr>
        <w:t xml:space="preserve">posiadania zdolności technicznej lub zawodowej - </w:t>
      </w:r>
      <w:r w:rsidRPr="00895F50">
        <w:rPr>
          <w:rFonts w:ascii="Times New Roman" w:hAnsi="Times New Roman" w:cs="Times New Roman"/>
          <w:sz w:val="23"/>
          <w:szCs w:val="23"/>
        </w:rPr>
        <w:t xml:space="preserve">Zamawiający wymaga, aby Wykonawca na potwierdzenie spełnienia tego warunku wykazał się doświadczeniem należytego wykonania, w okresie ostatnich trzech </w:t>
      </w:r>
      <w:r w:rsidR="005B2A41" w:rsidRPr="00895F50">
        <w:rPr>
          <w:rFonts w:ascii="Times New Roman" w:hAnsi="Times New Roman" w:cs="Times New Roman"/>
          <w:sz w:val="23"/>
          <w:szCs w:val="23"/>
        </w:rPr>
        <w:t xml:space="preserve">(3) </w:t>
      </w:r>
      <w:r w:rsidRPr="00895F50">
        <w:rPr>
          <w:rFonts w:ascii="Times New Roman" w:hAnsi="Times New Roman" w:cs="Times New Roman"/>
          <w:sz w:val="23"/>
          <w:szCs w:val="23"/>
        </w:rPr>
        <w:t>lat przed upływem terminu składania ofert, a jeżeli okres prowadzenia działalności jest krótszy w tym okresie</w:t>
      </w:r>
      <w:r w:rsidR="005B2A41" w:rsidRPr="00895F50">
        <w:rPr>
          <w:rFonts w:ascii="Times New Roman" w:hAnsi="Times New Roman" w:cs="Times New Roman"/>
          <w:sz w:val="23"/>
          <w:szCs w:val="23"/>
        </w:rPr>
        <w:t xml:space="preserve"> </w:t>
      </w:r>
      <w:r w:rsidRPr="00895F50">
        <w:rPr>
          <w:rFonts w:ascii="Times New Roman" w:hAnsi="Times New Roman" w:cs="Times New Roman"/>
          <w:sz w:val="23"/>
          <w:szCs w:val="23"/>
        </w:rPr>
        <w:t>co najmniej 3 analogicznych lub zbliżonych prac do przedmiotu zamówienia</w:t>
      </w:r>
      <w:r w:rsidR="005B2A41" w:rsidRPr="00895F50">
        <w:rPr>
          <w:rFonts w:ascii="Times New Roman" w:hAnsi="Times New Roman" w:cs="Times New Roman"/>
          <w:sz w:val="23"/>
          <w:szCs w:val="23"/>
        </w:rPr>
        <w:t xml:space="preserve"> dla każdej z części.</w:t>
      </w:r>
    </w:p>
    <w:p w:rsidR="00612E8E" w:rsidRPr="00895F50" w:rsidRDefault="00612E8E" w:rsidP="00895F50">
      <w:pPr>
        <w:pStyle w:val="Akapitzlist"/>
        <w:numPr>
          <w:ilvl w:val="0"/>
          <w:numId w:val="7"/>
        </w:numPr>
        <w:spacing w:before="120" w:line="240" w:lineRule="auto"/>
        <w:contextualSpacing w:val="0"/>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O udzielenie zamówienia mogą ubiegać się Wykonawcy, którzy zaakceptowali wszystkie warunki Specyfikacji Istotnych Warunków Zamówienia, w tym zapisy umieszczone we wzorze umowy.</w:t>
      </w:r>
    </w:p>
    <w:p w:rsidR="00612E8E" w:rsidRPr="00895F50" w:rsidRDefault="00612E8E" w:rsidP="00895F50">
      <w:pPr>
        <w:pStyle w:val="Akapitzlist"/>
        <w:numPr>
          <w:ilvl w:val="0"/>
          <w:numId w:val="7"/>
        </w:numPr>
        <w:spacing w:before="120" w:line="240" w:lineRule="auto"/>
        <w:contextualSpacing w:val="0"/>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Wykonawcy, którzy nie spełnią wyżej wymienionych warunków zostaną wykluczeni z postępowania przetargowego o udzielenie przedmiotowego zamówienia, a złożone przez nich oferty zostaną odrzucone.</w:t>
      </w:r>
    </w:p>
    <w:p w:rsidR="00612E8E" w:rsidRPr="00895F50" w:rsidRDefault="00612E8E" w:rsidP="00895F50">
      <w:pPr>
        <w:pStyle w:val="Akapitzlist"/>
        <w:numPr>
          <w:ilvl w:val="0"/>
          <w:numId w:val="7"/>
        </w:numPr>
        <w:spacing w:before="120" w:line="240" w:lineRule="auto"/>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shd w:val="clear" w:color="auto" w:fill="FFFFFF"/>
        </w:rPr>
        <w:t xml:space="preserve">Wykonawca, który podlega wykluczeniu na podstawie art. 24 ust. 1 pkt. 13 i 14 oraz 16-20 lub ust. 5,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w:t>
      </w:r>
      <w:r w:rsidRPr="00895F50">
        <w:rPr>
          <w:rStyle w:val="Uwydatnienie"/>
          <w:rFonts w:ascii="Times New Roman" w:hAnsi="Times New Roman" w:cs="Times New Roman"/>
          <w:i w:val="0"/>
          <w:sz w:val="23"/>
          <w:szCs w:val="23"/>
          <w:shd w:val="clear" w:color="auto" w:fill="FFFFFF"/>
        </w:rPr>
        <w:t>zamówienia</w:t>
      </w:r>
      <w:r w:rsidRPr="00895F50">
        <w:rPr>
          <w:rFonts w:ascii="Times New Roman" w:hAnsi="Times New Roman" w:cs="Times New Roman"/>
          <w:i/>
          <w:sz w:val="23"/>
          <w:szCs w:val="23"/>
          <w:shd w:val="clear" w:color="auto" w:fill="FFFFFF"/>
        </w:rPr>
        <w:t xml:space="preserve"> o</w:t>
      </w:r>
      <w:r w:rsidRPr="00895F50">
        <w:rPr>
          <w:rFonts w:ascii="Times New Roman" w:hAnsi="Times New Roman" w:cs="Times New Roman"/>
          <w:sz w:val="23"/>
          <w:szCs w:val="23"/>
          <w:shd w:val="clear" w:color="auto" w:fill="FFFFFF"/>
        </w:rPr>
        <w:t>raz nie upłynął określony w tym wyroku okres obowiązywania tego zakazu.</w:t>
      </w:r>
    </w:p>
    <w:p w:rsidR="005B2A41" w:rsidRPr="00895F50" w:rsidRDefault="00612E8E" w:rsidP="00895F50">
      <w:pPr>
        <w:pStyle w:val="Akapitzlist"/>
        <w:numPr>
          <w:ilvl w:val="0"/>
          <w:numId w:val="7"/>
        </w:numPr>
        <w:spacing w:before="120" w:line="240" w:lineRule="auto"/>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 xml:space="preserve">Wykonawcy mogą wspólnie ubiegać się o udzielenie zamówienia w oparciu o treść art. 23 ustawy. W przypadku Wykonawców wspólnie ubiegających się o udzielenie zamówienia publicznego: </w:t>
      </w:r>
    </w:p>
    <w:p w:rsidR="005B2A41" w:rsidRPr="00895F50" w:rsidRDefault="00612E8E" w:rsidP="00895F50">
      <w:pPr>
        <w:pStyle w:val="Akapitzlist"/>
        <w:numPr>
          <w:ilvl w:val="0"/>
          <w:numId w:val="28"/>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 xml:space="preserve">warunek określony w ust. 1 pkt. 1 niniejszego rozdziału, winien spełniać każdy z Wykonawców samodzielnie; </w:t>
      </w:r>
    </w:p>
    <w:p w:rsidR="005B2A41" w:rsidRPr="00895F50" w:rsidRDefault="00612E8E" w:rsidP="00895F50">
      <w:pPr>
        <w:pStyle w:val="Akapitzlist"/>
        <w:numPr>
          <w:ilvl w:val="0"/>
          <w:numId w:val="28"/>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 xml:space="preserve">warunki określone w ust. 1 pkt 2 – zostaną spełnione jeżeli Wykonawcy wspólnie ubiegający się o zamówienie będą je spełniać łącznie; </w:t>
      </w:r>
    </w:p>
    <w:p w:rsidR="00612E8E" w:rsidRPr="00895F50" w:rsidRDefault="00612E8E" w:rsidP="00895F50">
      <w:pPr>
        <w:pStyle w:val="Akapitzlist"/>
        <w:numPr>
          <w:ilvl w:val="0"/>
          <w:numId w:val="28"/>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lastRenderedPageBreak/>
        <w:t>Wykonawcy ustanawiają pełnomocnika do reprezentowania ich w postępowaniu albo reprezentowania w postępowaniu i zawarcia umowy w sprawie zamówienia publicznego.</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WYKAZ OŚWIADCZEŃ LUB DOKUMENTÓW, POTWIERDZAJĄCYCH SPEŁNIANIE WARUNKÓW UDZIAŁU W POSTĘPOWANIU ORAZ BRAK PODSTAW WYKLUCZENIA</w:t>
      </w:r>
    </w:p>
    <w:p w:rsidR="005B2A41"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Zamawiający wymaga załączenia do oferty: </w:t>
      </w:r>
    </w:p>
    <w:p w:rsidR="00612E8E" w:rsidRPr="00895F50" w:rsidRDefault="00612E8E" w:rsidP="00895F50">
      <w:pPr>
        <w:pStyle w:val="Akapitzlist"/>
        <w:numPr>
          <w:ilvl w:val="0"/>
          <w:numId w:val="30"/>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oświadczenia Wykonawcy, że spełnia warunki udziału w postępowaniu (</w:t>
      </w:r>
      <w:r w:rsidRPr="00895F50">
        <w:rPr>
          <w:rFonts w:ascii="Times New Roman" w:hAnsi="Times New Roman" w:cs="Times New Roman"/>
          <w:b/>
          <w:sz w:val="23"/>
          <w:szCs w:val="23"/>
          <w:u w:val="single"/>
        </w:rPr>
        <w:t xml:space="preserve">Załącznik nr </w:t>
      </w:r>
      <w:r w:rsidR="005B2A41" w:rsidRPr="00895F50">
        <w:rPr>
          <w:rFonts w:ascii="Times New Roman" w:hAnsi="Times New Roman" w:cs="Times New Roman"/>
          <w:b/>
          <w:sz w:val="23"/>
          <w:szCs w:val="23"/>
          <w:u w:val="single"/>
        </w:rPr>
        <w:t>11</w:t>
      </w:r>
      <w:r w:rsidRPr="00895F50">
        <w:rPr>
          <w:rFonts w:ascii="Times New Roman" w:hAnsi="Times New Roman" w:cs="Times New Roman"/>
          <w:sz w:val="23"/>
          <w:szCs w:val="23"/>
        </w:rPr>
        <w:t xml:space="preserve"> do SIWZ); </w:t>
      </w:r>
    </w:p>
    <w:p w:rsidR="005B2A41" w:rsidRPr="00895F50" w:rsidRDefault="00612E8E" w:rsidP="00895F50">
      <w:pPr>
        <w:pStyle w:val="Akapitzlist"/>
        <w:numPr>
          <w:ilvl w:val="0"/>
          <w:numId w:val="30"/>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oświadczenia Wykonawcy, że nie podlega wykluczeniu z postępowania (</w:t>
      </w:r>
      <w:r w:rsidRPr="00895F50">
        <w:rPr>
          <w:rFonts w:ascii="Times New Roman" w:hAnsi="Times New Roman" w:cs="Times New Roman"/>
          <w:b/>
          <w:sz w:val="23"/>
          <w:szCs w:val="23"/>
          <w:u w:val="single"/>
        </w:rPr>
        <w:t xml:space="preserve">Załącznik nr </w:t>
      </w:r>
      <w:r w:rsidR="005B2A41" w:rsidRPr="00895F50">
        <w:rPr>
          <w:rFonts w:ascii="Times New Roman" w:hAnsi="Times New Roman" w:cs="Times New Roman"/>
          <w:b/>
          <w:sz w:val="23"/>
          <w:szCs w:val="23"/>
          <w:u w:val="single"/>
        </w:rPr>
        <w:t>1</w:t>
      </w:r>
      <w:r w:rsidR="00F01EA5" w:rsidRPr="00895F50">
        <w:rPr>
          <w:rFonts w:ascii="Times New Roman" w:hAnsi="Times New Roman" w:cs="Times New Roman"/>
          <w:b/>
          <w:sz w:val="23"/>
          <w:szCs w:val="23"/>
          <w:u w:val="single"/>
        </w:rPr>
        <w:t>1</w:t>
      </w:r>
      <w:r w:rsidRPr="00895F50">
        <w:rPr>
          <w:rFonts w:ascii="Times New Roman" w:hAnsi="Times New Roman" w:cs="Times New Roman"/>
          <w:sz w:val="23"/>
          <w:szCs w:val="23"/>
        </w:rPr>
        <w:t xml:space="preserve"> do SIWZ). </w:t>
      </w:r>
    </w:p>
    <w:p w:rsidR="00612E8E" w:rsidRPr="00895F50" w:rsidRDefault="00612E8E" w:rsidP="00895F50">
      <w:pPr>
        <w:spacing w:before="120" w:line="240" w:lineRule="auto"/>
        <w:ind w:left="709"/>
        <w:jc w:val="both"/>
        <w:rPr>
          <w:rFonts w:ascii="Times New Roman" w:hAnsi="Times New Roman" w:cs="Times New Roman"/>
          <w:sz w:val="23"/>
          <w:szCs w:val="23"/>
        </w:rPr>
      </w:pPr>
      <w:r w:rsidRPr="00895F50">
        <w:rPr>
          <w:rFonts w:ascii="Times New Roman" w:hAnsi="Times New Roman" w:cs="Times New Roman"/>
          <w:sz w:val="23"/>
          <w:szCs w:val="23"/>
        </w:rPr>
        <w:t>Uwaga: W przypadku wspólnego ubiegania się o zamówienie przez wykonawców oświadczenia, o których mowa powyżej składa każdy z Wykonawców wspólnie ubiegających się o zamówienie. Oświadczenia te mają potwierdzać spełnianie warunków udziału w postępowaniu, brak podstaw wykluczenia w zakresie</w:t>
      </w:r>
      <w:r w:rsidR="005B2A41" w:rsidRPr="00895F50">
        <w:rPr>
          <w:rFonts w:ascii="Times New Roman" w:hAnsi="Times New Roman" w:cs="Times New Roman"/>
          <w:sz w:val="23"/>
          <w:szCs w:val="23"/>
        </w:rPr>
        <w:t>,</w:t>
      </w:r>
      <w:r w:rsidRPr="00895F50">
        <w:rPr>
          <w:rFonts w:ascii="Times New Roman" w:hAnsi="Times New Roman" w:cs="Times New Roman"/>
          <w:sz w:val="23"/>
          <w:szCs w:val="23"/>
        </w:rPr>
        <w:t xml:space="preserve"> w którym każdy z Wykonawców wykazuje spełnienie warunków udziału w postępowaniu, brak podstaw wykluczenia. </w:t>
      </w:r>
    </w:p>
    <w:p w:rsidR="00612E8E" w:rsidRPr="00895F50" w:rsidRDefault="00612E8E" w:rsidP="00895F50">
      <w:pPr>
        <w:pStyle w:val="Akapitzlist"/>
        <w:numPr>
          <w:ilvl w:val="0"/>
          <w:numId w:val="29"/>
        </w:numPr>
        <w:spacing w:before="120" w:line="240" w:lineRule="auto"/>
        <w:ind w:left="71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Zamawiający informuje, iż zgodnie z art. 24 aa ustawy, w pierwszej kolejności dokona oceny ofert, a następnie zbada czy Wykonawca, którego oferta została oceniona jako najkorzystniejsza według kryterium oceny ofert określonych w SIWZ, nie podlega wykluczeniu oraz spełnia warunki udziału w postępowaniu. Przed udzieleniem zamówienia Wykonawca, którego oferta została oceniona jako najkorzystniejsza zostanie wezwany do złożenia w wyznaczonym terminie aktualnych dokumentów potwierdzających okoliczności, o których mowa w art. 25 ust. 1 ustawy, w zakresie wynikającym z treści SIWZ oraz ogłoszenia o zamówieniu: </w:t>
      </w:r>
    </w:p>
    <w:p w:rsidR="005B2A41" w:rsidRPr="00895F50" w:rsidRDefault="005B2A41" w:rsidP="00895F50">
      <w:pPr>
        <w:pStyle w:val="Akapitzlist"/>
        <w:numPr>
          <w:ilvl w:val="0"/>
          <w:numId w:val="31"/>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sytuacji ekonomicznej lub finansowej - Zamawiający żąda ubezpieczenia odpowiedzialności cywilnej;</w:t>
      </w:r>
    </w:p>
    <w:p w:rsidR="00612E8E" w:rsidRPr="00895F50" w:rsidRDefault="00612E8E" w:rsidP="00895F50">
      <w:pPr>
        <w:pStyle w:val="Akapitzlist"/>
        <w:numPr>
          <w:ilvl w:val="0"/>
          <w:numId w:val="31"/>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posiadania zdolności technicznej lub zawodowej - Zamawiający żąda następujących dokumentów: </w:t>
      </w:r>
    </w:p>
    <w:p w:rsidR="00612E8E" w:rsidRPr="00895F50" w:rsidRDefault="00612E8E" w:rsidP="00895F50">
      <w:pPr>
        <w:pStyle w:val="Akapitzlist"/>
        <w:numPr>
          <w:ilvl w:val="0"/>
          <w:numId w:val="32"/>
        </w:numPr>
        <w:spacing w:before="120" w:line="240" w:lineRule="auto"/>
        <w:ind w:left="143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wykaz wykonanych</w:t>
      </w:r>
      <w:r w:rsidR="00F01EA5" w:rsidRPr="00895F50">
        <w:rPr>
          <w:rFonts w:ascii="Times New Roman" w:hAnsi="Times New Roman" w:cs="Times New Roman"/>
          <w:sz w:val="23"/>
          <w:szCs w:val="23"/>
        </w:rPr>
        <w:t xml:space="preserve"> usług</w:t>
      </w:r>
      <w:r w:rsidRPr="00895F50">
        <w:rPr>
          <w:rFonts w:ascii="Times New Roman" w:hAnsi="Times New Roman" w:cs="Times New Roman"/>
          <w:sz w:val="23"/>
          <w:szCs w:val="23"/>
        </w:rPr>
        <w:t xml:space="preserve">,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lub usługi zostały wykonane, oraz załączeniem dowodów określających czy te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Wzór stanowi </w:t>
      </w:r>
      <w:r w:rsidRPr="00895F50">
        <w:rPr>
          <w:rFonts w:ascii="Times New Roman" w:hAnsi="Times New Roman" w:cs="Times New Roman"/>
          <w:b/>
          <w:sz w:val="23"/>
          <w:szCs w:val="23"/>
          <w:u w:val="single"/>
        </w:rPr>
        <w:t xml:space="preserve">Załącznik nr </w:t>
      </w:r>
      <w:r w:rsidR="008D29BA" w:rsidRPr="00895F50">
        <w:rPr>
          <w:rFonts w:ascii="Times New Roman" w:hAnsi="Times New Roman" w:cs="Times New Roman"/>
          <w:b/>
          <w:sz w:val="23"/>
          <w:szCs w:val="23"/>
          <w:u w:val="single"/>
        </w:rPr>
        <w:t>1</w:t>
      </w:r>
      <w:r w:rsidR="00F01EA5" w:rsidRPr="00895F50">
        <w:rPr>
          <w:rFonts w:ascii="Times New Roman" w:hAnsi="Times New Roman" w:cs="Times New Roman"/>
          <w:b/>
          <w:sz w:val="23"/>
          <w:szCs w:val="23"/>
          <w:u w:val="single"/>
        </w:rPr>
        <w:t>0</w:t>
      </w:r>
      <w:r w:rsidRPr="00895F50">
        <w:rPr>
          <w:rFonts w:ascii="Times New Roman" w:hAnsi="Times New Roman" w:cs="Times New Roman"/>
          <w:sz w:val="23"/>
          <w:szCs w:val="23"/>
        </w:rPr>
        <w:t xml:space="preserve"> do SIWZ; </w:t>
      </w:r>
    </w:p>
    <w:p w:rsidR="008D29BA"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Jeżeli Wykonawca, wykazując spełnianie warunków dotyczących zdolności technicznych na zasadach określonych w art. 22a ustawy zobowiązany jest udowodnić zamawiającemu, że realizując zamówienie będzie dysponował niezbędnymi zasobami tych podmiotów w szczególności przedstawiając w tym celu pisemne zobowiązanie tych podmiotów do oddania mu do dyspozycji niezbędnych zasobów na potrzeby wykonania zamówienia, w celu oceny, czy wykonawca polegając na zdolnościach lub sytuacji innych podmiotów na </w:t>
      </w:r>
      <w:r w:rsidRPr="00895F50">
        <w:rPr>
          <w:rFonts w:ascii="Times New Roman" w:hAnsi="Times New Roman" w:cs="Times New Roman"/>
          <w:sz w:val="23"/>
          <w:szCs w:val="23"/>
        </w:rPr>
        <w:lastRenderedPageBreak/>
        <w:t xml:space="preserve">zasadach określonych w art. 22a ustawy, będzie dysponował niezbędnymi zasobami w stopniu umożliwiającym należyte wykonanie zamówienia publicznego oraz oceny, czy stosunek łączący wykonawcę z tymi podmiotami gwarantuje rzeczywisty dostęp do ich zasobów, Zamawiający żąda: </w:t>
      </w:r>
    </w:p>
    <w:p w:rsidR="00612E8E" w:rsidRPr="00895F50" w:rsidRDefault="00612E8E" w:rsidP="00895F50">
      <w:pPr>
        <w:pStyle w:val="Akapitzlist"/>
        <w:numPr>
          <w:ilvl w:val="0"/>
          <w:numId w:val="33"/>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 przypadku warunków, o których mowa w rozdziale V pkt </w:t>
      </w:r>
      <w:r w:rsidR="00E64A8E" w:rsidRPr="00895F50">
        <w:rPr>
          <w:rFonts w:ascii="Times New Roman" w:hAnsi="Times New Roman" w:cs="Times New Roman"/>
          <w:sz w:val="23"/>
          <w:szCs w:val="23"/>
        </w:rPr>
        <w:t>1.2)</w:t>
      </w:r>
      <w:r w:rsidRPr="00895F50">
        <w:rPr>
          <w:rFonts w:ascii="Times New Roman" w:hAnsi="Times New Roman" w:cs="Times New Roman"/>
          <w:sz w:val="23"/>
          <w:szCs w:val="23"/>
        </w:rPr>
        <w:t xml:space="preserve"> lit. </w:t>
      </w:r>
      <w:r w:rsidR="00E64A8E" w:rsidRPr="00895F50">
        <w:rPr>
          <w:rFonts w:ascii="Times New Roman" w:hAnsi="Times New Roman" w:cs="Times New Roman"/>
          <w:sz w:val="23"/>
          <w:szCs w:val="23"/>
        </w:rPr>
        <w:t>a</w:t>
      </w:r>
      <w:r w:rsidRPr="00895F50">
        <w:rPr>
          <w:rFonts w:ascii="Times New Roman" w:hAnsi="Times New Roman" w:cs="Times New Roman"/>
          <w:sz w:val="23"/>
          <w:szCs w:val="23"/>
        </w:rPr>
        <w:t xml:space="preserve">-c – dokumentów, o których mowa w ust. 2; </w:t>
      </w:r>
    </w:p>
    <w:p w:rsidR="00612E8E" w:rsidRPr="00895F50" w:rsidRDefault="00612E8E" w:rsidP="00895F50">
      <w:pPr>
        <w:pStyle w:val="Akapitzlist"/>
        <w:numPr>
          <w:ilvl w:val="0"/>
          <w:numId w:val="33"/>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oświadczenia Wykonawcy określającego: </w:t>
      </w:r>
    </w:p>
    <w:p w:rsidR="00612E8E" w:rsidRPr="00895F50" w:rsidRDefault="00612E8E" w:rsidP="00895F50">
      <w:pPr>
        <w:pStyle w:val="Akapitzlist"/>
        <w:numPr>
          <w:ilvl w:val="0"/>
          <w:numId w:val="34"/>
        </w:numPr>
        <w:spacing w:before="120" w:line="240" w:lineRule="auto"/>
        <w:ind w:left="143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zakres dostępnych Wykonawcy zasobów innego podmiotu, </w:t>
      </w:r>
    </w:p>
    <w:p w:rsidR="00612E8E" w:rsidRPr="00895F50" w:rsidRDefault="00612E8E" w:rsidP="00895F50">
      <w:pPr>
        <w:pStyle w:val="Akapitzlist"/>
        <w:numPr>
          <w:ilvl w:val="0"/>
          <w:numId w:val="34"/>
        </w:numPr>
        <w:spacing w:before="120" w:line="240" w:lineRule="auto"/>
        <w:ind w:left="143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sposób wykorzystania zasobów innego podmiotu, przez wykonawcę, przy wykonywaniu zamówienia, </w:t>
      </w:r>
    </w:p>
    <w:p w:rsidR="00612E8E" w:rsidRPr="00895F50" w:rsidRDefault="00612E8E" w:rsidP="00895F50">
      <w:pPr>
        <w:pStyle w:val="Akapitzlist"/>
        <w:numPr>
          <w:ilvl w:val="0"/>
          <w:numId w:val="34"/>
        </w:numPr>
        <w:spacing w:before="120" w:line="240" w:lineRule="auto"/>
        <w:ind w:left="143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zakres i okres udziału innego podmiotu przy wykonywaniu zamówienia publicznego.</w:t>
      </w:r>
      <w:r w:rsidR="00F01EA5" w:rsidRPr="00895F50">
        <w:rPr>
          <w:rFonts w:ascii="Times New Roman" w:hAnsi="Times New Roman" w:cs="Times New Roman"/>
          <w:sz w:val="23"/>
          <w:szCs w:val="23"/>
        </w:rPr>
        <w:t>,</w:t>
      </w:r>
    </w:p>
    <w:p w:rsidR="008D29BA" w:rsidRPr="00895F50" w:rsidRDefault="00612E8E" w:rsidP="00895F50">
      <w:pPr>
        <w:pStyle w:val="Akapitzlist"/>
        <w:numPr>
          <w:ilvl w:val="0"/>
          <w:numId w:val="34"/>
        </w:numPr>
        <w:spacing w:before="120" w:line="240" w:lineRule="auto"/>
        <w:ind w:left="143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czy podmiot, na zdolnościach którego Wykonawca polega w odniesieniu do warunków udziału w postępowaniu dotyczących wykształcenia, kwalifikacji zawodowych lub doświadczenia, zrealizuje roboty budowlane lub usługi, których wskazane zdolności dotyczą. </w:t>
      </w:r>
    </w:p>
    <w:p w:rsidR="008D29BA" w:rsidRPr="00895F50" w:rsidRDefault="00612E8E" w:rsidP="00895F50">
      <w:pPr>
        <w:pStyle w:val="Akapitzlist"/>
        <w:numPr>
          <w:ilvl w:val="0"/>
          <w:numId w:val="29"/>
        </w:numPr>
        <w:spacing w:before="120" w:line="240" w:lineRule="auto"/>
        <w:ind w:left="714"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W celu potwierdzenia braku podstaw wykluczenia Wykonawcy z udziału w postępowaniu zamawiający żąda następujących dokumentów:</w:t>
      </w:r>
    </w:p>
    <w:p w:rsidR="00612E8E" w:rsidRPr="00895F50" w:rsidRDefault="00612E8E" w:rsidP="00895F50">
      <w:pPr>
        <w:pStyle w:val="Akapitzlist"/>
        <w:numPr>
          <w:ilvl w:val="0"/>
          <w:numId w:val="35"/>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aktualnego odpisu z właściwego rejestru lub z centralnej ewidencji i informacji o działalności gospodarczej, jeżeli odrębne przepisy wymagają wpisu do rejestru lub ewidencji, w celu wykazania braku podstaw do wykluczenia na podstawie art. 24 ust. 5 pkt 1 ustaw</w:t>
      </w:r>
      <w:r w:rsidR="008D29BA" w:rsidRPr="00895F50">
        <w:rPr>
          <w:rFonts w:ascii="Times New Roman" w:hAnsi="Times New Roman" w:cs="Times New Roman"/>
          <w:sz w:val="23"/>
          <w:szCs w:val="23"/>
        </w:rPr>
        <w:t>y</w:t>
      </w:r>
      <w:r w:rsidRPr="00895F50">
        <w:rPr>
          <w:rFonts w:ascii="Times New Roman" w:hAnsi="Times New Roman" w:cs="Times New Roman"/>
          <w:sz w:val="23"/>
          <w:szCs w:val="23"/>
        </w:rPr>
        <w:t xml:space="preserve">; </w:t>
      </w:r>
    </w:p>
    <w:p w:rsidR="00612E8E" w:rsidRPr="00895F50" w:rsidRDefault="00612E8E" w:rsidP="00895F50">
      <w:pPr>
        <w:pStyle w:val="Akapitzlist"/>
        <w:numPr>
          <w:ilvl w:val="0"/>
          <w:numId w:val="35"/>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informacji w odniesieniu do przynależności do grupy kapitałowej: Wykonawca, w terminie 3 dni od zamieszczenia na stronie internetowej informacji z otwarcia ofert, przekazuje Zamawiającemu oświadczenie o przynależności lub braku przynależności do tej samej grupy kapitałowej. Wraz ze złożeniem oświadczenia, Wykonawca może przedstawić dowody, że powiązania z innym Wykonawcą nie prowadzą do zakłócenia konkurencji w postępowaniu o udzielenie zamówienia. Zamawiający przedkłada w załączeniu wzór oświadczenia w odniesieniu do przynależności do grupy kapitałowej stanowi – </w:t>
      </w:r>
      <w:r w:rsidRPr="00895F50">
        <w:rPr>
          <w:rFonts w:ascii="Times New Roman" w:hAnsi="Times New Roman" w:cs="Times New Roman"/>
          <w:b/>
          <w:sz w:val="23"/>
          <w:szCs w:val="23"/>
          <w:u w:val="single"/>
        </w:rPr>
        <w:t xml:space="preserve">Załącznik nr </w:t>
      </w:r>
      <w:r w:rsidR="00F01EA5" w:rsidRPr="00895F50">
        <w:rPr>
          <w:rFonts w:ascii="Times New Roman" w:hAnsi="Times New Roman" w:cs="Times New Roman"/>
          <w:b/>
          <w:sz w:val="23"/>
          <w:szCs w:val="23"/>
          <w:u w:val="single"/>
        </w:rPr>
        <w:t>9</w:t>
      </w:r>
      <w:r w:rsidRPr="00895F50">
        <w:rPr>
          <w:rFonts w:ascii="Times New Roman" w:hAnsi="Times New Roman" w:cs="Times New Roman"/>
          <w:sz w:val="23"/>
          <w:szCs w:val="23"/>
        </w:rPr>
        <w:t xml:space="preserve"> do SIWZ. </w:t>
      </w:r>
    </w:p>
    <w:p w:rsidR="008D29BA"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Forma składanych oświadczeń i dokumentów:</w:t>
      </w:r>
    </w:p>
    <w:p w:rsidR="00612E8E" w:rsidRPr="00895F50" w:rsidRDefault="00612E8E" w:rsidP="00895F50">
      <w:pPr>
        <w:pStyle w:val="Akapitzlist"/>
        <w:numPr>
          <w:ilvl w:val="0"/>
          <w:numId w:val="36"/>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oświadczenia, o których mowa w Rozporządzeniu Ministra Rozwoju z dnia 26 lipca 2016 r. w sprawie rodzajów dokumentów, jakich może żądać zamawiający od wykonawcy w postępowaniu o udzielenie zamówienia (Dz. U. poz. 1126), zwanego dalej: „rozporządzeniem” dotyczące Wykonawcy i innych podmiotów, na których zdolnościach lub sytuacji polega wykonawca na zasadach określonych w art. 22a ustawy oraz dotyczące podwykonawców, składane są w oryginale; </w:t>
      </w:r>
    </w:p>
    <w:p w:rsidR="00612E8E" w:rsidRPr="00895F50" w:rsidRDefault="00612E8E" w:rsidP="00895F50">
      <w:pPr>
        <w:pStyle w:val="Akapitzlist"/>
        <w:numPr>
          <w:ilvl w:val="0"/>
          <w:numId w:val="36"/>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dokumenty, o których mowa SIWZ winny być złożone w formie określonej w rozporządzeniu; </w:t>
      </w:r>
    </w:p>
    <w:p w:rsidR="00612E8E" w:rsidRPr="00895F50" w:rsidRDefault="00612E8E" w:rsidP="00895F50">
      <w:pPr>
        <w:pStyle w:val="Akapitzlist"/>
        <w:numPr>
          <w:ilvl w:val="0"/>
          <w:numId w:val="36"/>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Poświadczenie za zgodność z oryginałem następuje w formie pisemnej. </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Zamawiający żąda załączenia do oferty pełnomocnictwa (oryginał dokumentu) do podpisania oferty, o ile prawo do reprezentowania Wykonawcy nie wynika z innych dokumentów złożonych wraz z ofertą. W przypadku Wykonawców wspólnie ubiegających się o udzielenie zamówienia, do oferty należy dołączyć pełnomocnictwo </w:t>
      </w:r>
      <w:r w:rsidRPr="00895F50">
        <w:rPr>
          <w:rFonts w:ascii="Times New Roman" w:hAnsi="Times New Roman" w:cs="Times New Roman"/>
          <w:sz w:val="23"/>
          <w:szCs w:val="23"/>
        </w:rPr>
        <w:lastRenderedPageBreak/>
        <w:t>podpisane przez uprawnionych przedstawicieli pozostałych Wykonawców,</w:t>
      </w:r>
      <w:r w:rsidR="001370DF" w:rsidRPr="00895F50">
        <w:rPr>
          <w:rFonts w:ascii="Times New Roman" w:hAnsi="Times New Roman" w:cs="Times New Roman"/>
          <w:sz w:val="23"/>
          <w:szCs w:val="23"/>
        </w:rPr>
        <w:t xml:space="preserve"> </w:t>
      </w:r>
      <w:r w:rsidRPr="00895F50">
        <w:rPr>
          <w:rFonts w:ascii="Times New Roman" w:hAnsi="Times New Roman" w:cs="Times New Roman"/>
          <w:sz w:val="23"/>
          <w:szCs w:val="23"/>
        </w:rPr>
        <w:t xml:space="preserve">upoważniające jednego z Wykonawców do reprezentowania pozostałych. Dokumenty sporządzone w języku obcym muszą zostać złożone wraz z tłumaczeniem na język polski poświadczonym przez Wykonawcę. </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Jeżeli Wykonawca ma siedzibę lub miejsce zamieszkania poza terytorium Rzeczypospolitej Polskiej składa dokument lub dokumenty, wystawione w kraju, w którym ma siedzibę lub miejsce zamieszkania, potwierdzające odpowiednio, że nie otwarto jego likwidacji ani nie ogłoszono upadłości. Dokument lub dokumenty powinny być wystawione nie wcześniej niż 6 miesięcy przed upływem terminu składania ofert. 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 przypadku Wykonawców wspólnie ubiegających się o udzielenie zamówienia oraz w przypadku innych podmiotów, na zasobach których Wykonawca polega w zakresie wykazania spełnienia warunków udziału w postępowaniu – kopie dokumentów dotyczących odpowiednio Wykonawcy lub tych podmiotów są poświadczane za zgodność z oryginałem odpowiednio przez Wykonawcę lub te podmioty. </w:t>
      </w:r>
    </w:p>
    <w:p w:rsidR="00612E8E" w:rsidRPr="00895F50" w:rsidRDefault="00612E8E" w:rsidP="00895F50">
      <w:pPr>
        <w:pStyle w:val="Akapitzlist"/>
        <w:numPr>
          <w:ilvl w:val="0"/>
          <w:numId w:val="37"/>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Wykonawcy występujący wspólnie ustanawiają pełnomocnika do reprezentowania ich w postępowaniu o udzielenie niniejszego zamówienia lub do reprezentowania ich w postępowaniu oraz zawarcia umowy o udzielenie przedmiotowego zamówienia publicznego – oryginał dokumentu (pełnomocnictwa) należy dołączyć do oferty;</w:t>
      </w:r>
    </w:p>
    <w:p w:rsidR="00612E8E" w:rsidRPr="00895F50" w:rsidRDefault="00612E8E" w:rsidP="00895F50">
      <w:pPr>
        <w:pStyle w:val="Akapitzlist"/>
        <w:numPr>
          <w:ilvl w:val="0"/>
          <w:numId w:val="37"/>
        </w:numPr>
        <w:spacing w:before="12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wszelka korespondencja oraz rozliczenia dokonywane będą wyłącznie z podmiotem występującym jako reprezentant pozostałych.</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Zamawiający zażąda przedstawienia oryginału lub notarialnie potwierdzonej kopii oświadczenia lub dokumentu wyłącznie wtedy, gdy przedstawiona przez Wykonawcę kserokopia będzie nieczytelna lub będzie budzić wątpliwości co do jej prawdziwości. </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Jeżeli jest to niezbędne do zapewnienia odpowiedniego przebiegu postępowania o udzielenie zamówienia, Zamawiający może na każdym etapie postępowania wezwać Wykonawców do złożenia wszystkich lub niektórych dokumentów potwierdzających, że nie podlegają wykluczeniu, spełniają warunki udziału w postępowaniu lub kryteria selekcji, a jeżeli zachodzą uzasadnione podstawy do uznania, że złożone uprzednio dokumenty nie są już aktualne, do złożenia aktualnych dokumentów (art. 26 ust. 2f ustawy). </w:t>
      </w:r>
    </w:p>
    <w:p w:rsidR="001370DF"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Jeżeli Wykonawca nie złożył oświadczenia, o którym mowa w art. 25 a ust. 1 ustawy, dokumentów potwierdzających okoliczności, o których mowa w art. 25 ust. 1 ustawy, lub innych dokumentów niezbędnych do przeprowadzenia postępowania lub złożony, oświadczenia lub dokumenty są niekompletne, zawierają błędy lub budzą wskazane przez Zamawiającego wątpliwości, Zamawiający wezwie do ich złożenia, uzupełnienia, poprawienia w terminie przez siebie wskazanym, chyba że mimo ich złożenia oferta wykonawcy podlega odrzuceniu albo konieczne byłoby unieważnienie postępowania.</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Jeżeli Wykonawca nie złożył wymaganych pełnomocnictw albo złożył wadliwe pełnomocnictwa, zamawiający wezwie do ich złożenia w terminie przez siebie wskazanym. </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Wykonawca nie jest obowiązany do złożenia oświadczeń lub dokumentów potwierdzających okoliczności, o których mowa w art. 25 ust. 1 pkt 1 i 3 ustawy, jeżeli </w:t>
      </w:r>
      <w:r w:rsidRPr="00895F50">
        <w:rPr>
          <w:rFonts w:ascii="Times New Roman" w:hAnsi="Times New Roman" w:cs="Times New Roman"/>
          <w:sz w:val="23"/>
          <w:szCs w:val="23"/>
        </w:rPr>
        <w:lastRenderedPageBreak/>
        <w:t xml:space="preserve">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poz.1114 oraz z 2016 r. poz. 352). </w:t>
      </w:r>
    </w:p>
    <w:p w:rsidR="00612E8E" w:rsidRPr="00895F50" w:rsidRDefault="00612E8E" w:rsidP="00895F50">
      <w:pPr>
        <w:pStyle w:val="Akapitzlist"/>
        <w:numPr>
          <w:ilvl w:val="0"/>
          <w:numId w:val="2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Wykonawca załączy do oferty dane adresowe do kontaktów z Zamawiającym, zawierające co najmniej: numer faksu, dokładny adres do korespondencji i wyznaczy osobę uprawnioną do kontaktów.</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sz w:val="23"/>
          <w:szCs w:val="23"/>
          <w:u w:val="single"/>
        </w:rPr>
      </w:pPr>
      <w:r w:rsidRPr="00895F50">
        <w:rPr>
          <w:rFonts w:ascii="Times New Roman" w:hAnsi="Times New Roman" w:cs="Times New Roman"/>
          <w:sz w:val="23"/>
          <w:szCs w:val="23"/>
          <w:u w:val="single"/>
        </w:rPr>
        <w:t>INFORMACJE O SPOSOBIE POROZUMIEWANIA SIĘ ZAMAWIAJĄCEGO Z WYKONAWCAMI ORAZ PRZEKAZYWANIA OŚWIADCZEŃ I DOKUMENTÓW, A TAKŻE WSKAZANIE OSÓB UPRAWNIONYCH DO POROZUMIEWANIA SIĘ ZAMAWIAJĄCEGO Z WYKONAWCAMI</w:t>
      </w:r>
    </w:p>
    <w:p w:rsidR="00612E8E" w:rsidRPr="00895F50" w:rsidRDefault="00612E8E" w:rsidP="00895F50">
      <w:pPr>
        <w:pStyle w:val="Akapitzlist"/>
        <w:numPr>
          <w:ilvl w:val="0"/>
          <w:numId w:val="8"/>
        </w:numPr>
        <w:spacing w:before="120" w:line="240" w:lineRule="auto"/>
        <w:ind w:left="714" w:hanging="357"/>
        <w:contextualSpacing w:val="0"/>
        <w:jc w:val="both"/>
        <w:rPr>
          <w:rStyle w:val="Odwoaniedokomentarza"/>
          <w:rFonts w:ascii="Times New Roman" w:eastAsia="Verdana" w:hAnsi="Times New Roman" w:cs="Times New Roman"/>
          <w:sz w:val="23"/>
          <w:szCs w:val="23"/>
        </w:rPr>
      </w:pPr>
      <w:r w:rsidRPr="00895F50">
        <w:rPr>
          <w:rFonts w:ascii="Times New Roman" w:hAnsi="Times New Roman" w:cs="Times New Roman"/>
          <w:sz w:val="23"/>
          <w:szCs w:val="23"/>
        </w:rPr>
        <w:t>Zamawiający porozumiewa się z Wykonawcami drogą elektroniczną.</w:t>
      </w:r>
      <w:r w:rsidRPr="00895F50">
        <w:rPr>
          <w:rStyle w:val="Odwoaniedokomentarza"/>
          <w:rFonts w:ascii="Times New Roman" w:hAnsi="Times New Roman" w:cs="Times New Roman"/>
          <w:sz w:val="23"/>
          <w:szCs w:val="23"/>
        </w:rPr>
        <w:t xml:space="preserve"> </w:t>
      </w:r>
    </w:p>
    <w:p w:rsidR="00612E8E" w:rsidRPr="00895F50" w:rsidRDefault="00612E8E" w:rsidP="00895F50">
      <w:pPr>
        <w:pStyle w:val="Akapitzlist"/>
        <w:numPr>
          <w:ilvl w:val="0"/>
          <w:numId w:val="8"/>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hAnsi="Times New Roman" w:cs="Times New Roman"/>
          <w:sz w:val="23"/>
          <w:szCs w:val="23"/>
        </w:rPr>
        <w:t xml:space="preserve">Korespondencję do Zamawiającego związaną z niniejszym postępowaniem należy kierować na adres mailowy </w:t>
      </w:r>
      <w:hyperlink r:id="rId8" w:history="1">
        <w:r w:rsidRPr="00895F50">
          <w:rPr>
            <w:rStyle w:val="Hipercze"/>
            <w:rFonts w:ascii="Times New Roman" w:eastAsia="Verdana" w:hAnsi="Times New Roman" w:cs="Times New Roman"/>
            <w:sz w:val="23"/>
            <w:szCs w:val="23"/>
          </w:rPr>
          <w:t>ofert@igik.edu.pl</w:t>
        </w:r>
      </w:hyperlink>
      <w:r w:rsidRPr="00895F50">
        <w:rPr>
          <w:rFonts w:ascii="Times New Roman" w:hAnsi="Times New Roman" w:cs="Times New Roman"/>
          <w:sz w:val="23"/>
          <w:szCs w:val="23"/>
        </w:rPr>
        <w:t>.</w:t>
      </w:r>
    </w:p>
    <w:p w:rsidR="00612E8E" w:rsidRPr="00895F50" w:rsidRDefault="00612E8E" w:rsidP="00895F50">
      <w:pPr>
        <w:pStyle w:val="Akapitzlist"/>
        <w:numPr>
          <w:ilvl w:val="0"/>
          <w:numId w:val="8"/>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hAnsi="Times New Roman" w:cs="Times New Roman"/>
          <w:sz w:val="23"/>
          <w:szCs w:val="23"/>
        </w:rPr>
        <w:t>Osobami uprawnionymi do kontaktowania się z Wykonawcami i do udzielania wyjaśnień dotyczących postępowania są:</w:t>
      </w:r>
    </w:p>
    <w:p w:rsidR="00612E8E" w:rsidRPr="00895F50" w:rsidRDefault="00612E8E" w:rsidP="00895F50">
      <w:pPr>
        <w:pStyle w:val="Akapitzlist"/>
        <w:numPr>
          <w:ilvl w:val="0"/>
          <w:numId w:val="38"/>
        </w:numPr>
        <w:spacing w:after="0" w:line="240" w:lineRule="auto"/>
        <w:ind w:left="1066" w:hanging="357"/>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 sprawach procedury zamówień publicznych: </w:t>
      </w:r>
    </w:p>
    <w:p w:rsidR="00612E8E" w:rsidRPr="00895F50" w:rsidRDefault="00612E8E" w:rsidP="00895F50">
      <w:pPr>
        <w:spacing w:after="0" w:line="240" w:lineRule="auto"/>
        <w:ind w:left="358" w:firstLine="708"/>
        <w:jc w:val="both"/>
        <w:rPr>
          <w:rFonts w:ascii="Times New Roman" w:hAnsi="Times New Roman" w:cs="Times New Roman"/>
          <w:sz w:val="23"/>
          <w:szCs w:val="23"/>
        </w:rPr>
      </w:pPr>
      <w:r w:rsidRPr="00895F50">
        <w:rPr>
          <w:rFonts w:ascii="Times New Roman" w:hAnsi="Times New Roman" w:cs="Times New Roman"/>
          <w:sz w:val="23"/>
          <w:szCs w:val="23"/>
        </w:rPr>
        <w:t>Katarzyna Jagiełło</w:t>
      </w:r>
    </w:p>
    <w:p w:rsidR="00612E8E" w:rsidRPr="00895F50" w:rsidRDefault="00707709" w:rsidP="00895F50">
      <w:pPr>
        <w:spacing w:after="0" w:line="240" w:lineRule="auto"/>
        <w:ind w:left="358" w:firstLine="708"/>
        <w:jc w:val="both"/>
        <w:rPr>
          <w:rFonts w:ascii="Times New Roman" w:hAnsi="Times New Roman" w:cs="Times New Roman"/>
          <w:sz w:val="23"/>
          <w:szCs w:val="23"/>
        </w:rPr>
      </w:pPr>
      <w:hyperlink r:id="rId9" w:history="1">
        <w:r w:rsidR="00612E8E" w:rsidRPr="00895F50">
          <w:rPr>
            <w:rStyle w:val="Hipercze"/>
            <w:rFonts w:ascii="Times New Roman" w:hAnsi="Times New Roman" w:cs="Times New Roman"/>
            <w:sz w:val="23"/>
            <w:szCs w:val="23"/>
          </w:rPr>
          <w:t>katarzyna.jagiello</w:t>
        </w:r>
        <w:r w:rsidR="00612E8E" w:rsidRPr="00895F50">
          <w:rPr>
            <w:rStyle w:val="Hipercze"/>
            <w:rFonts w:ascii="Times New Roman" w:eastAsia="Verdana" w:hAnsi="Times New Roman" w:cs="Times New Roman"/>
            <w:sz w:val="23"/>
            <w:szCs w:val="23"/>
          </w:rPr>
          <w:t>@igik.edu.pl</w:t>
        </w:r>
      </w:hyperlink>
    </w:p>
    <w:p w:rsidR="00612E8E" w:rsidRPr="00895F50" w:rsidRDefault="00612E8E" w:rsidP="00895F50">
      <w:pPr>
        <w:pStyle w:val="Akapitzlist"/>
        <w:numPr>
          <w:ilvl w:val="0"/>
          <w:numId w:val="38"/>
        </w:numPr>
        <w:spacing w:after="0" w:line="240" w:lineRule="auto"/>
        <w:ind w:left="1066" w:hanging="357"/>
        <w:contextualSpacing w:val="0"/>
        <w:jc w:val="both"/>
        <w:rPr>
          <w:rFonts w:ascii="Times New Roman" w:eastAsia="Verdana" w:hAnsi="Times New Roman" w:cs="Times New Roman"/>
          <w:sz w:val="23"/>
          <w:szCs w:val="23"/>
        </w:rPr>
      </w:pPr>
      <w:r w:rsidRPr="00895F50">
        <w:rPr>
          <w:rFonts w:ascii="Times New Roman" w:eastAsia="Verdana" w:hAnsi="Times New Roman" w:cs="Times New Roman"/>
          <w:sz w:val="23"/>
          <w:szCs w:val="23"/>
        </w:rPr>
        <w:t xml:space="preserve">w sprawach merytorycznych: </w:t>
      </w:r>
    </w:p>
    <w:p w:rsidR="00612E8E" w:rsidRPr="00895F50" w:rsidRDefault="00612E8E" w:rsidP="00895F50">
      <w:pPr>
        <w:spacing w:after="0" w:line="240" w:lineRule="auto"/>
        <w:ind w:left="358" w:firstLine="708"/>
        <w:jc w:val="both"/>
        <w:rPr>
          <w:rFonts w:ascii="Times New Roman" w:eastAsia="Verdana" w:hAnsi="Times New Roman" w:cs="Times New Roman"/>
          <w:sz w:val="23"/>
          <w:szCs w:val="23"/>
        </w:rPr>
      </w:pPr>
      <w:r w:rsidRPr="00895F50">
        <w:rPr>
          <w:rFonts w:ascii="Times New Roman" w:eastAsia="Verdana" w:hAnsi="Times New Roman" w:cs="Times New Roman"/>
          <w:sz w:val="23"/>
          <w:szCs w:val="23"/>
        </w:rPr>
        <w:t>Mariusz Ogórek</w:t>
      </w:r>
    </w:p>
    <w:p w:rsidR="00612E8E" w:rsidRPr="00895F50" w:rsidRDefault="00707709" w:rsidP="00895F50">
      <w:pPr>
        <w:spacing w:after="0" w:line="240" w:lineRule="auto"/>
        <w:ind w:left="358" w:firstLine="708"/>
        <w:jc w:val="both"/>
        <w:rPr>
          <w:rFonts w:ascii="Times New Roman" w:hAnsi="Times New Roman" w:cs="Times New Roman"/>
          <w:sz w:val="23"/>
          <w:szCs w:val="23"/>
          <w:u w:val="single"/>
        </w:rPr>
      </w:pPr>
      <w:hyperlink r:id="rId10" w:history="1">
        <w:r w:rsidR="00612E8E" w:rsidRPr="00895F50">
          <w:rPr>
            <w:rStyle w:val="Hipercze"/>
            <w:rFonts w:ascii="Times New Roman" w:hAnsi="Times New Roman" w:cs="Times New Roman"/>
            <w:sz w:val="23"/>
            <w:szCs w:val="23"/>
          </w:rPr>
          <w:t>mariusz.ogorek@igik.edu.pl</w:t>
        </w:r>
      </w:hyperlink>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WYMAGANIA DOTYCZĄCE WADIUM</w:t>
      </w:r>
    </w:p>
    <w:p w:rsidR="00F01EA5" w:rsidRPr="00895F50" w:rsidRDefault="00612E8E" w:rsidP="00895F50">
      <w:pPr>
        <w:spacing w:before="120" w:line="240" w:lineRule="auto"/>
        <w:ind w:firstLine="708"/>
        <w:jc w:val="both"/>
        <w:rPr>
          <w:rFonts w:ascii="Times New Roman" w:hAnsi="Times New Roman" w:cs="Times New Roman"/>
          <w:sz w:val="23"/>
          <w:szCs w:val="23"/>
        </w:rPr>
      </w:pPr>
      <w:r w:rsidRPr="00895F50">
        <w:rPr>
          <w:rFonts w:ascii="Times New Roman" w:hAnsi="Times New Roman" w:cs="Times New Roman"/>
          <w:sz w:val="23"/>
          <w:szCs w:val="23"/>
        </w:rPr>
        <w:t>Zamawiający nie wymaga wniesienia wadium.</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TERMIN ZWIĄZANIA OFERTĄ</w:t>
      </w:r>
    </w:p>
    <w:p w:rsidR="00612E8E" w:rsidRPr="00895F50" w:rsidRDefault="00612E8E" w:rsidP="00895F50">
      <w:pPr>
        <w:pStyle w:val="Akapitzlist"/>
        <w:numPr>
          <w:ilvl w:val="0"/>
          <w:numId w:val="27"/>
        </w:numPr>
        <w:spacing w:before="120" w:line="240" w:lineRule="auto"/>
        <w:contextualSpacing w:val="0"/>
        <w:jc w:val="both"/>
        <w:rPr>
          <w:rFonts w:ascii="Times New Roman" w:eastAsia="Verdana" w:hAnsi="Times New Roman" w:cs="Times New Roman"/>
          <w:bCs/>
          <w:sz w:val="23"/>
          <w:szCs w:val="23"/>
        </w:rPr>
      </w:pPr>
      <w:r w:rsidRPr="00895F50">
        <w:rPr>
          <w:rFonts w:ascii="Times New Roman" w:eastAsia="Verdana" w:hAnsi="Times New Roman" w:cs="Times New Roman"/>
          <w:bCs/>
          <w:sz w:val="23"/>
          <w:szCs w:val="23"/>
        </w:rPr>
        <w:t>Termin związania ofertą wynosi 30 dni.</w:t>
      </w:r>
    </w:p>
    <w:p w:rsidR="00612E8E" w:rsidRPr="00895F50" w:rsidRDefault="00612E8E" w:rsidP="00895F50">
      <w:pPr>
        <w:pStyle w:val="Akapitzlist"/>
        <w:numPr>
          <w:ilvl w:val="0"/>
          <w:numId w:val="27"/>
        </w:numPr>
        <w:spacing w:before="120" w:line="240" w:lineRule="auto"/>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612E8E" w:rsidRPr="00895F50" w:rsidRDefault="00612E8E" w:rsidP="00895F50">
      <w:pPr>
        <w:pStyle w:val="Akapitzlist"/>
        <w:numPr>
          <w:ilvl w:val="0"/>
          <w:numId w:val="27"/>
        </w:numPr>
        <w:spacing w:before="120" w:line="240" w:lineRule="auto"/>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 xml:space="preserve">Bieg terminu związania ofertą rozpoczyna się wraz z upływem terminu składania ofert. </w:t>
      </w:r>
    </w:p>
    <w:p w:rsidR="00612E8E" w:rsidRPr="00895F50" w:rsidRDefault="00612E8E" w:rsidP="00895F50">
      <w:pPr>
        <w:pStyle w:val="Akapitzlist"/>
        <w:numPr>
          <w:ilvl w:val="0"/>
          <w:numId w:val="27"/>
        </w:numPr>
        <w:spacing w:before="120" w:line="240" w:lineRule="auto"/>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Zamawiający, na podstawie art. 89 ust. 1 pkt 7a ustawy odrzuci ofertę Wykonawcy, który nie zgodził się na przedłużenie okresu związania ofertą.</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OPIS SPOSOBU PRZYGOTOWYWANIA OFERT</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eastAsia="Verdana" w:hAnsi="Times New Roman" w:cs="Times New Roman"/>
          <w:sz w:val="23"/>
          <w:szCs w:val="23"/>
        </w:rPr>
        <w:t xml:space="preserve">Oferta ma być złożona na formularzu ofertowym stanowiącym </w:t>
      </w:r>
      <w:r w:rsidRPr="00895F50">
        <w:rPr>
          <w:rFonts w:ascii="Times New Roman" w:eastAsia="Verdana" w:hAnsi="Times New Roman" w:cs="Times New Roman"/>
          <w:b/>
          <w:sz w:val="23"/>
          <w:szCs w:val="23"/>
        </w:rPr>
        <w:t>Załącznik nr 7</w:t>
      </w:r>
      <w:r w:rsidRPr="00895F50">
        <w:rPr>
          <w:rFonts w:ascii="Times New Roman" w:eastAsia="Verdana" w:hAnsi="Times New Roman" w:cs="Times New Roman"/>
          <w:sz w:val="23"/>
          <w:szCs w:val="23"/>
        </w:rPr>
        <w:t xml:space="preserve"> do SIWZ.</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eastAsia="Verdana" w:hAnsi="Times New Roman" w:cs="Times New Roman"/>
          <w:sz w:val="23"/>
          <w:szCs w:val="23"/>
        </w:rPr>
        <w:t>Oferta musi być sporządzona pisemnie w języku polskim, na papierze przy użyciu nośnika pisma nie ulegającego usunięciu, czytelną i trwałą techniką.</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eastAsia="TimesNewRomanPSMT" w:hAnsi="Times New Roman" w:cs="Times New Roman"/>
          <w:sz w:val="23"/>
          <w:szCs w:val="23"/>
        </w:rPr>
        <w:t>Ceny podane w ofercie powinny być określone kwotowo i słownie.</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hAnsi="Times New Roman" w:cs="Times New Roman"/>
          <w:sz w:val="23"/>
          <w:szCs w:val="23"/>
        </w:rPr>
        <w:t xml:space="preserve">Jeżeli oferta zawiera informacje stanowiące tajemnicę przedsiębiorstwa w rozumieniu przepisów o zwalczaniu nieuczciwej konkurencji, Wykonawca winien w sposób nie budzący wątpliwości zastrzec, które spośród zawartych w ofercie informacji stanowią tajemnicę przedsiębiorstwa. Informacje te należy umieścić w osobnej, wewnętrznej kopercie, odrębnie od pozostałych informacji zawartych w ofercie i oznaczyć klauzulą „TAJEMNICA PRZEDSIĘBIORSTWA”. Nie można zastrzec informacji, o których mowa w art. 86 ust. 4 Ustawy, to jest: nazwy oraz adresu Wykonawcy, ceny oferty, </w:t>
      </w:r>
      <w:r w:rsidRPr="00895F50">
        <w:rPr>
          <w:rFonts w:ascii="Times New Roman" w:hAnsi="Times New Roman" w:cs="Times New Roman"/>
          <w:sz w:val="23"/>
          <w:szCs w:val="23"/>
        </w:rPr>
        <w:lastRenderedPageBreak/>
        <w:t>terminu wykonania zamówienia, okresu gwarancji i warunków płatności zawartych w ofercie.</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eastAsia="TimesNewRomanPSMT" w:hAnsi="Times New Roman" w:cs="Times New Roman"/>
          <w:sz w:val="23"/>
          <w:szCs w:val="23"/>
        </w:rPr>
        <w:t>W razie konieczności wprowadzenia zmian do złożonej oferty, Wykonawca swoje oświadczenie o wprowadzeniu zmian powinien przesłać Zamawiającemu przed upływem terminu składania ofert opisanego tak jak oferta z dodatkiem „Zmiana”.</w:t>
      </w:r>
    </w:p>
    <w:p w:rsidR="00612E8E" w:rsidRPr="00895F50" w:rsidRDefault="00612E8E" w:rsidP="00895F50">
      <w:pPr>
        <w:pStyle w:val="Akapitzlist"/>
        <w:numPr>
          <w:ilvl w:val="0"/>
          <w:numId w:val="10"/>
        </w:numPr>
        <w:spacing w:before="120" w:line="240" w:lineRule="auto"/>
        <w:ind w:left="714" w:hanging="357"/>
        <w:contextualSpacing w:val="0"/>
        <w:jc w:val="both"/>
        <w:rPr>
          <w:rFonts w:ascii="Times New Roman" w:eastAsia="Verdana" w:hAnsi="Times New Roman" w:cs="Times New Roman"/>
          <w:sz w:val="23"/>
          <w:szCs w:val="23"/>
        </w:rPr>
      </w:pPr>
      <w:r w:rsidRPr="00895F50">
        <w:rPr>
          <w:rFonts w:ascii="Times New Roman" w:eastAsia="Verdana" w:hAnsi="Times New Roman" w:cs="Times New Roman"/>
          <w:sz w:val="23"/>
          <w:szCs w:val="23"/>
        </w:rPr>
        <w:t xml:space="preserve">Oferty otrzymane przez Zamawiającego po upływie terminu do ich składania </w:t>
      </w:r>
      <w:r w:rsidR="00AB7FF8" w:rsidRPr="00895F50">
        <w:rPr>
          <w:rFonts w:ascii="Times New Roman" w:eastAsia="Verdana" w:hAnsi="Times New Roman" w:cs="Times New Roman"/>
          <w:sz w:val="23"/>
          <w:szCs w:val="23"/>
        </w:rPr>
        <w:t>nie będą rozpatrywane</w:t>
      </w:r>
      <w:r w:rsidRPr="00895F50">
        <w:rPr>
          <w:rFonts w:ascii="Times New Roman" w:eastAsia="Verdana" w:hAnsi="Times New Roman" w:cs="Times New Roman"/>
          <w:sz w:val="23"/>
          <w:szCs w:val="23"/>
        </w:rPr>
        <w:t>.</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MIEJSCE ORAZ TERMIN SKŁADANIA I OTWARCIA OFERT</w:t>
      </w:r>
    </w:p>
    <w:p w:rsidR="00612E8E" w:rsidRPr="00895F50" w:rsidRDefault="00612E8E" w:rsidP="00895F50">
      <w:pPr>
        <w:pStyle w:val="Akapitzlist"/>
        <w:numPr>
          <w:ilvl w:val="0"/>
          <w:numId w:val="11"/>
        </w:numPr>
        <w:spacing w:before="120" w:line="240" w:lineRule="auto"/>
        <w:ind w:left="714" w:hanging="357"/>
        <w:contextualSpacing w:val="0"/>
        <w:jc w:val="both"/>
        <w:rPr>
          <w:rFonts w:ascii="Times New Roman" w:hAnsi="Times New Roman" w:cs="Times New Roman"/>
          <w:sz w:val="23"/>
          <w:szCs w:val="23"/>
          <w:shd w:val="clear" w:color="auto" w:fill="FFFFFF"/>
        </w:rPr>
      </w:pPr>
      <w:r w:rsidRPr="00895F50">
        <w:rPr>
          <w:rFonts w:ascii="Times New Roman" w:hAnsi="Times New Roman" w:cs="Times New Roman"/>
          <w:sz w:val="23"/>
          <w:szCs w:val="23"/>
          <w:shd w:val="clear" w:color="auto" w:fill="FFFFFF"/>
        </w:rPr>
        <w:t xml:space="preserve">Oferty należy złożyć w terminie do dnia </w:t>
      </w:r>
      <w:r w:rsidRPr="00895F50">
        <w:rPr>
          <w:rFonts w:ascii="Times New Roman" w:hAnsi="Times New Roman" w:cs="Times New Roman"/>
          <w:b/>
          <w:sz w:val="23"/>
          <w:szCs w:val="23"/>
          <w:shd w:val="clear" w:color="auto" w:fill="FFFFFF"/>
        </w:rPr>
        <w:t>1</w:t>
      </w:r>
      <w:r w:rsidR="00AB7FF8" w:rsidRPr="00895F50">
        <w:rPr>
          <w:rFonts w:ascii="Times New Roman" w:hAnsi="Times New Roman" w:cs="Times New Roman"/>
          <w:b/>
          <w:sz w:val="23"/>
          <w:szCs w:val="23"/>
          <w:shd w:val="clear" w:color="auto" w:fill="FFFFFF"/>
        </w:rPr>
        <w:t>7</w:t>
      </w:r>
      <w:r w:rsidRPr="00895F50">
        <w:rPr>
          <w:rFonts w:ascii="Times New Roman" w:hAnsi="Times New Roman" w:cs="Times New Roman"/>
          <w:b/>
          <w:sz w:val="23"/>
          <w:szCs w:val="23"/>
          <w:shd w:val="clear" w:color="auto" w:fill="FFFFFF"/>
        </w:rPr>
        <w:t xml:space="preserve"> kwietnia 2018 r.</w:t>
      </w:r>
      <w:r w:rsidRPr="00895F50">
        <w:rPr>
          <w:rFonts w:ascii="Times New Roman" w:hAnsi="Times New Roman" w:cs="Times New Roman"/>
          <w:sz w:val="23"/>
          <w:szCs w:val="23"/>
          <w:shd w:val="clear" w:color="auto" w:fill="FFFFFF"/>
        </w:rPr>
        <w:t xml:space="preserve"> </w:t>
      </w:r>
      <w:r w:rsidRPr="00895F50">
        <w:rPr>
          <w:rFonts w:ascii="Times New Roman" w:hAnsi="Times New Roman" w:cs="Times New Roman"/>
          <w:b/>
          <w:sz w:val="23"/>
          <w:szCs w:val="23"/>
          <w:shd w:val="clear" w:color="auto" w:fill="FFFFFF"/>
        </w:rPr>
        <w:t>do godz. 9.00</w:t>
      </w:r>
      <w:r w:rsidRPr="00895F50">
        <w:rPr>
          <w:rFonts w:ascii="Times New Roman" w:hAnsi="Times New Roman" w:cs="Times New Roman"/>
          <w:sz w:val="23"/>
          <w:szCs w:val="23"/>
          <w:shd w:val="clear" w:color="auto" w:fill="FFFFFF"/>
        </w:rPr>
        <w:t xml:space="preserve"> w wersji elektronicznej na adres email: </w:t>
      </w:r>
      <w:hyperlink r:id="rId11" w:history="1">
        <w:r w:rsidRPr="00895F50">
          <w:rPr>
            <w:rStyle w:val="Hipercze"/>
            <w:rFonts w:ascii="Times New Roman" w:hAnsi="Times New Roman" w:cs="Times New Roman"/>
            <w:sz w:val="23"/>
            <w:szCs w:val="23"/>
            <w:shd w:val="clear" w:color="auto" w:fill="FFFFFF"/>
          </w:rPr>
          <w:t>oferty@igik.edu.pl</w:t>
        </w:r>
      </w:hyperlink>
      <w:r w:rsidRPr="00895F50">
        <w:rPr>
          <w:rFonts w:ascii="Times New Roman" w:hAnsi="Times New Roman" w:cs="Times New Roman"/>
          <w:sz w:val="23"/>
          <w:szCs w:val="23"/>
          <w:shd w:val="clear" w:color="auto" w:fill="FFFFFF"/>
        </w:rPr>
        <w:t>.</w:t>
      </w:r>
    </w:p>
    <w:p w:rsidR="00612E8E" w:rsidRPr="00895F50" w:rsidRDefault="00612E8E" w:rsidP="00895F50">
      <w:pPr>
        <w:pStyle w:val="Akapitzlist"/>
        <w:numPr>
          <w:ilvl w:val="0"/>
          <w:numId w:val="11"/>
        </w:numPr>
        <w:spacing w:before="120" w:line="240" w:lineRule="auto"/>
        <w:ind w:left="714" w:hanging="357"/>
        <w:contextualSpacing w:val="0"/>
        <w:jc w:val="both"/>
        <w:rPr>
          <w:rFonts w:ascii="Times New Roman" w:hAnsi="Times New Roman" w:cs="Times New Roman"/>
          <w:sz w:val="23"/>
          <w:szCs w:val="23"/>
          <w:shd w:val="clear" w:color="auto" w:fill="FFFFFF"/>
        </w:rPr>
      </w:pPr>
      <w:r w:rsidRPr="00895F50">
        <w:rPr>
          <w:rFonts w:ascii="Times New Roman" w:hAnsi="Times New Roman" w:cs="Times New Roman"/>
          <w:sz w:val="23"/>
          <w:szCs w:val="23"/>
        </w:rPr>
        <w:t>Ofertę składa Wykonawca uprawniony do składania wiążących oświadczeń woli.</w:t>
      </w:r>
    </w:p>
    <w:p w:rsidR="00612E8E" w:rsidRPr="00895F50" w:rsidRDefault="00612E8E" w:rsidP="00895F50">
      <w:pPr>
        <w:pStyle w:val="Akapitzlist"/>
        <w:numPr>
          <w:ilvl w:val="0"/>
          <w:numId w:val="11"/>
        </w:numPr>
        <w:spacing w:before="120" w:line="240" w:lineRule="auto"/>
        <w:ind w:left="714" w:hanging="357"/>
        <w:contextualSpacing w:val="0"/>
        <w:jc w:val="both"/>
        <w:rPr>
          <w:rFonts w:ascii="Times New Roman" w:hAnsi="Times New Roman" w:cs="Times New Roman"/>
          <w:sz w:val="23"/>
          <w:szCs w:val="23"/>
          <w:shd w:val="clear" w:color="auto" w:fill="FFFFFF"/>
        </w:rPr>
      </w:pPr>
      <w:r w:rsidRPr="00895F50">
        <w:rPr>
          <w:rFonts w:ascii="Times New Roman" w:hAnsi="Times New Roman" w:cs="Times New Roman"/>
          <w:sz w:val="23"/>
          <w:szCs w:val="23"/>
        </w:rPr>
        <w:t>Wykonawca może zwrócić się do Zamawiającego o wyjaśnienie warunków zamówienia w formie wskazanej w pkt. 1 nie później jednak niż na dwa dni przed terminem składania ofert.</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OPIS SPOSOBU OBLICZANIA CENY PRZEZ WYKONAWCĘ</w:t>
      </w:r>
      <w:bookmarkStart w:id="0" w:name="id.bf622820f65b"/>
      <w:bookmarkEnd w:id="0"/>
    </w:p>
    <w:p w:rsidR="00612E8E" w:rsidRPr="00895F50" w:rsidRDefault="00612E8E" w:rsidP="00895F50">
      <w:pPr>
        <w:pStyle w:val="Akapitzlist"/>
        <w:numPr>
          <w:ilvl w:val="0"/>
          <w:numId w:val="3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Wykonawca oblicza cenę na formularzu ofertowym. </w:t>
      </w:r>
    </w:p>
    <w:p w:rsidR="00612E8E" w:rsidRPr="00895F50" w:rsidRDefault="00612E8E" w:rsidP="00895F50">
      <w:pPr>
        <w:pStyle w:val="Akapitzlist"/>
        <w:numPr>
          <w:ilvl w:val="0"/>
          <w:numId w:val="3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Cena musi zawierać wszystkie elementy składające się na przedmiot zamówienia wraz z uwzględnieniem podatku od towarów i usług (VAT). </w:t>
      </w:r>
    </w:p>
    <w:p w:rsidR="00612E8E" w:rsidRPr="00895F50" w:rsidRDefault="00612E8E" w:rsidP="00895F50">
      <w:pPr>
        <w:pStyle w:val="Akapitzlist"/>
        <w:numPr>
          <w:ilvl w:val="0"/>
          <w:numId w:val="3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Cena musi być wyrażona w złotych polskich (PLN). </w:t>
      </w:r>
    </w:p>
    <w:p w:rsidR="00AB7FF8" w:rsidRPr="00895F50" w:rsidRDefault="00612E8E" w:rsidP="00895F50">
      <w:pPr>
        <w:pStyle w:val="Akapitzlist"/>
        <w:numPr>
          <w:ilvl w:val="0"/>
          <w:numId w:val="3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Cena ta będzie brana pod uwagę przy wyborze najkorzystniejszej oferty.</w:t>
      </w:r>
    </w:p>
    <w:p w:rsidR="00AB7FF8" w:rsidRPr="00895F50" w:rsidRDefault="00612E8E" w:rsidP="00895F50">
      <w:pPr>
        <w:pStyle w:val="Akapitzlist"/>
        <w:numPr>
          <w:ilvl w:val="0"/>
          <w:numId w:val="39"/>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Wartość cenową należy wpisać z dokładnością do dwóch miejsc po przecinku.</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OPIS KRYTERIÓW, KTÓRYMI ZAMAWIAJĄCY BĘDZIE SIĘ KIEROWAŁ PRZY WYBORZE OFERTY, WRAZ Z PODANIEM WAG TYCH KRYTERIÓW I SPOSOBU OCENY OFERT</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NewRomanPSMT" w:hAnsi="Times New Roman" w:cs="Times New Roman"/>
          <w:sz w:val="23"/>
          <w:szCs w:val="23"/>
        </w:rPr>
      </w:pPr>
      <w:r w:rsidRPr="00895F50">
        <w:rPr>
          <w:rFonts w:ascii="Times New Roman" w:hAnsi="Times New Roman" w:cs="Times New Roman"/>
          <w:sz w:val="23"/>
          <w:szCs w:val="23"/>
        </w:rPr>
        <w:t>Za najkorzystniejszą zostanie uznana oferta, która będzie miała najwyższą wartość, wyrażoną w punktach, z uwzględnieniem kryteriów oceny</w:t>
      </w:r>
      <w:r w:rsidR="00AB7FF8" w:rsidRPr="00895F50">
        <w:rPr>
          <w:rFonts w:ascii="Times New Roman" w:hAnsi="Times New Roman" w:cs="Times New Roman"/>
          <w:sz w:val="23"/>
          <w:szCs w:val="23"/>
        </w:rPr>
        <w:t xml:space="preserve"> i wag</w:t>
      </w:r>
      <w:r w:rsidRPr="00895F50">
        <w:rPr>
          <w:rFonts w:ascii="Times New Roman" w:hAnsi="Times New Roman" w:cs="Times New Roman"/>
          <w:sz w:val="23"/>
          <w:szCs w:val="23"/>
        </w:rPr>
        <w:t>, wymienionych poniżej, odrębnie dla każdej z części zamówienia.</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NewRomanPSMT" w:hAnsi="Times New Roman" w:cs="Times New Roman"/>
          <w:sz w:val="23"/>
          <w:szCs w:val="23"/>
        </w:rPr>
      </w:pPr>
      <w:r w:rsidRPr="00895F50">
        <w:rPr>
          <w:rFonts w:ascii="Times New Roman" w:eastAsia="Verdana" w:hAnsi="Times New Roman" w:cs="Times New Roman"/>
          <w:sz w:val="23"/>
          <w:szCs w:val="23"/>
        </w:rPr>
        <w:t>Przy wyborze najkorzystniejszej oferty, spośród ofert niepodlegających odrzuceniu, Zamawiający będzie się kierował następującymi kryteriami:</w:t>
      </w:r>
    </w:p>
    <w:p w:rsidR="00612E8E" w:rsidRPr="00895F50" w:rsidRDefault="00612E8E" w:rsidP="00895F50">
      <w:pPr>
        <w:pStyle w:val="Akapitzlist"/>
        <w:numPr>
          <w:ilvl w:val="0"/>
          <w:numId w:val="13"/>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eastAsia="Verdana" w:hAnsi="Times New Roman" w:cs="Times New Roman"/>
          <w:sz w:val="23"/>
          <w:szCs w:val="23"/>
        </w:rPr>
        <w:t>cena – waga kryterium 70%;</w:t>
      </w:r>
    </w:p>
    <w:p w:rsidR="00612E8E" w:rsidRPr="00895F50" w:rsidRDefault="00612E8E" w:rsidP="00895F50">
      <w:pPr>
        <w:pStyle w:val="Akapitzlist"/>
        <w:numPr>
          <w:ilvl w:val="0"/>
          <w:numId w:val="13"/>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eastAsia="Verdana" w:hAnsi="Times New Roman" w:cs="Times New Roman"/>
          <w:sz w:val="23"/>
          <w:szCs w:val="23"/>
        </w:rPr>
        <w:t>gwarancja – waga kryterium 20%;</w:t>
      </w:r>
    </w:p>
    <w:p w:rsidR="00612E8E" w:rsidRPr="00895F50" w:rsidRDefault="00612E8E" w:rsidP="00895F50">
      <w:pPr>
        <w:pStyle w:val="Akapitzlist"/>
        <w:numPr>
          <w:ilvl w:val="0"/>
          <w:numId w:val="13"/>
        </w:numPr>
        <w:spacing w:before="120" w:line="240" w:lineRule="auto"/>
        <w:ind w:left="1066" w:hanging="357"/>
        <w:contextualSpacing w:val="0"/>
        <w:jc w:val="both"/>
        <w:rPr>
          <w:rFonts w:ascii="Times New Roman" w:eastAsia="TimesNewRomanPSMT" w:hAnsi="Times New Roman" w:cs="Times New Roman"/>
          <w:sz w:val="23"/>
          <w:szCs w:val="23"/>
        </w:rPr>
      </w:pPr>
      <w:r w:rsidRPr="00895F50">
        <w:rPr>
          <w:rFonts w:ascii="Times New Roman" w:eastAsia="Verdana" w:hAnsi="Times New Roman" w:cs="Times New Roman"/>
          <w:sz w:val="23"/>
          <w:szCs w:val="23"/>
        </w:rPr>
        <w:t>doświadczenie oferenta – waga kryterium 10%.</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 New Roman" w:hAnsi="Times New Roman" w:cs="Times New Roman"/>
          <w:sz w:val="23"/>
          <w:szCs w:val="23"/>
        </w:rPr>
      </w:pPr>
      <w:r w:rsidRPr="00895F50">
        <w:rPr>
          <w:rFonts w:ascii="Times New Roman" w:eastAsia="Times New Roman" w:hAnsi="Times New Roman" w:cs="Times New Roman"/>
          <w:sz w:val="23"/>
          <w:szCs w:val="23"/>
        </w:rPr>
        <w:t>Zasady oceny według kryterium cena:</w:t>
      </w:r>
    </w:p>
    <w:p w:rsidR="00612E8E" w:rsidRPr="00895F50" w:rsidRDefault="00612E8E" w:rsidP="00895F50">
      <w:pPr>
        <w:spacing w:before="120" w:line="240" w:lineRule="auto"/>
        <w:ind w:left="708"/>
        <w:rPr>
          <w:rFonts w:ascii="Times New Roman" w:eastAsia="Verdana" w:hAnsi="Times New Roman" w:cs="Times New Roman"/>
          <w:sz w:val="23"/>
          <w:szCs w:val="23"/>
        </w:rPr>
      </w:pPr>
      <w:r w:rsidRPr="00895F50">
        <w:rPr>
          <w:rFonts w:ascii="Times New Roman" w:eastAsia="Times New Roman" w:hAnsi="Times New Roman" w:cs="Times New Roman"/>
          <w:sz w:val="23"/>
          <w:szCs w:val="23"/>
          <w:lang w:eastAsia="pl-PL"/>
        </w:rPr>
        <w:t>(</w:t>
      </w:r>
      <w:proofErr w:type="spellStart"/>
      <w:r w:rsidRPr="00895F50">
        <w:rPr>
          <w:rFonts w:ascii="Times New Roman" w:eastAsia="Times New Roman" w:hAnsi="Times New Roman" w:cs="Times New Roman"/>
          <w:sz w:val="23"/>
          <w:szCs w:val="23"/>
          <w:lang w:eastAsia="pl-PL"/>
        </w:rPr>
        <w:t>Cmin</w:t>
      </w:r>
      <w:proofErr w:type="spellEnd"/>
      <w:r w:rsidRPr="00895F50">
        <w:rPr>
          <w:rFonts w:ascii="Times New Roman" w:eastAsia="Times New Roman" w:hAnsi="Times New Roman" w:cs="Times New Roman"/>
          <w:sz w:val="23"/>
          <w:szCs w:val="23"/>
          <w:lang w:eastAsia="pl-PL"/>
        </w:rPr>
        <w:t>/</w:t>
      </w:r>
      <w:proofErr w:type="spellStart"/>
      <w:r w:rsidRPr="00895F50">
        <w:rPr>
          <w:rFonts w:ascii="Times New Roman" w:eastAsia="Times New Roman" w:hAnsi="Times New Roman" w:cs="Times New Roman"/>
          <w:sz w:val="23"/>
          <w:szCs w:val="23"/>
          <w:lang w:eastAsia="pl-PL"/>
        </w:rPr>
        <w:t>Cn</w:t>
      </w:r>
      <w:proofErr w:type="spellEnd"/>
      <w:r w:rsidRPr="00895F50">
        <w:rPr>
          <w:rFonts w:ascii="Times New Roman" w:eastAsia="Times New Roman" w:hAnsi="Times New Roman" w:cs="Times New Roman"/>
          <w:sz w:val="23"/>
          <w:szCs w:val="23"/>
          <w:lang w:eastAsia="pl-PL"/>
        </w:rPr>
        <w:t xml:space="preserve">) x </w:t>
      </w:r>
      <w:r w:rsidR="00F01EA5" w:rsidRPr="00895F50">
        <w:rPr>
          <w:rFonts w:ascii="Times New Roman" w:eastAsia="Times New Roman" w:hAnsi="Times New Roman" w:cs="Times New Roman"/>
          <w:sz w:val="23"/>
          <w:szCs w:val="23"/>
          <w:lang w:eastAsia="pl-PL"/>
        </w:rPr>
        <w:t>100</w:t>
      </w:r>
      <w:r w:rsidRPr="00895F50">
        <w:rPr>
          <w:rFonts w:ascii="Times New Roman" w:eastAsia="Times New Roman" w:hAnsi="Times New Roman" w:cs="Times New Roman"/>
          <w:sz w:val="23"/>
          <w:szCs w:val="23"/>
          <w:lang w:eastAsia="pl-PL"/>
        </w:rPr>
        <w:t xml:space="preserve"> x 70%</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Cmin</w:t>
      </w:r>
      <w:proofErr w:type="spellEnd"/>
      <w:r w:rsidRPr="00895F50">
        <w:rPr>
          <w:rFonts w:ascii="Times New Roman" w:eastAsia="Times New Roman" w:hAnsi="Times New Roman" w:cs="Times New Roman"/>
          <w:sz w:val="23"/>
          <w:szCs w:val="23"/>
          <w:lang w:eastAsia="pl-PL"/>
        </w:rPr>
        <w:t xml:space="preserve"> – najniższa cena całkowita brutto ze wszystkich cen zaproponowanych przez</w:t>
      </w:r>
      <w:r w:rsidR="00AB7FF8" w:rsidRPr="00895F50">
        <w:rPr>
          <w:rFonts w:ascii="Times New Roman" w:eastAsia="Times New Roman" w:hAnsi="Times New Roman" w:cs="Times New Roman"/>
          <w:sz w:val="23"/>
          <w:szCs w:val="23"/>
          <w:lang w:eastAsia="pl-PL"/>
        </w:rPr>
        <w:t xml:space="preserve"> </w:t>
      </w:r>
      <w:r w:rsidRPr="00895F50">
        <w:rPr>
          <w:rFonts w:ascii="Times New Roman" w:eastAsia="Times New Roman" w:hAnsi="Times New Roman" w:cs="Times New Roman"/>
          <w:sz w:val="23"/>
          <w:szCs w:val="23"/>
          <w:lang w:eastAsia="pl-PL"/>
        </w:rPr>
        <w:t>oferentów</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Cn</w:t>
      </w:r>
      <w:proofErr w:type="spellEnd"/>
      <w:r w:rsidRPr="00895F50">
        <w:rPr>
          <w:rFonts w:ascii="Times New Roman" w:eastAsia="Times New Roman" w:hAnsi="Times New Roman" w:cs="Times New Roman"/>
          <w:sz w:val="23"/>
          <w:szCs w:val="23"/>
          <w:lang w:eastAsia="pl-PL"/>
        </w:rPr>
        <w:t xml:space="preserve"> – cena </w:t>
      </w:r>
      <w:r w:rsidR="00AB7FF8" w:rsidRPr="00895F50">
        <w:rPr>
          <w:rFonts w:ascii="Times New Roman" w:eastAsia="Times New Roman" w:hAnsi="Times New Roman" w:cs="Times New Roman"/>
          <w:sz w:val="23"/>
          <w:szCs w:val="23"/>
          <w:lang w:eastAsia="pl-PL"/>
        </w:rPr>
        <w:t>oferty badanej</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 New Roman" w:hAnsi="Times New Roman" w:cs="Times New Roman"/>
          <w:sz w:val="23"/>
          <w:szCs w:val="23"/>
        </w:rPr>
      </w:pPr>
      <w:r w:rsidRPr="00895F50">
        <w:rPr>
          <w:rFonts w:ascii="Times New Roman" w:eastAsia="Times New Roman" w:hAnsi="Times New Roman" w:cs="Times New Roman"/>
          <w:sz w:val="23"/>
          <w:szCs w:val="23"/>
        </w:rPr>
        <w:t xml:space="preserve">Zasady oceny według kryterium gwarancja: </w:t>
      </w:r>
    </w:p>
    <w:p w:rsidR="00612E8E" w:rsidRPr="00895F50" w:rsidRDefault="00612E8E" w:rsidP="00895F50">
      <w:pPr>
        <w:pStyle w:val="Akapitzlist"/>
        <w:spacing w:before="120" w:line="240" w:lineRule="auto"/>
        <w:ind w:left="708"/>
        <w:contextualSpacing w:val="0"/>
        <w:rPr>
          <w:rFonts w:ascii="Times New Roman" w:eastAsia="Verdana" w:hAnsi="Times New Roman" w:cs="Times New Roman"/>
          <w:sz w:val="23"/>
          <w:szCs w:val="23"/>
        </w:rPr>
      </w:pPr>
      <w:r w:rsidRPr="00895F50">
        <w:rPr>
          <w:rFonts w:ascii="Times New Roman" w:eastAsia="Times New Roman" w:hAnsi="Times New Roman" w:cs="Times New Roman"/>
          <w:sz w:val="23"/>
          <w:szCs w:val="23"/>
          <w:lang w:eastAsia="pl-PL"/>
        </w:rPr>
        <w:t>(</w:t>
      </w:r>
      <w:proofErr w:type="spellStart"/>
      <w:r w:rsidRPr="00895F50">
        <w:rPr>
          <w:rFonts w:ascii="Times New Roman" w:eastAsia="Times New Roman" w:hAnsi="Times New Roman" w:cs="Times New Roman"/>
          <w:sz w:val="23"/>
          <w:szCs w:val="23"/>
          <w:lang w:eastAsia="pl-PL"/>
        </w:rPr>
        <w:t>Gn</w:t>
      </w:r>
      <w:proofErr w:type="spellEnd"/>
      <w:r w:rsidRPr="00895F50">
        <w:rPr>
          <w:rFonts w:ascii="Times New Roman" w:eastAsia="Times New Roman" w:hAnsi="Times New Roman" w:cs="Times New Roman"/>
          <w:sz w:val="23"/>
          <w:szCs w:val="23"/>
          <w:lang w:eastAsia="pl-PL"/>
        </w:rPr>
        <w:t xml:space="preserve">/ </w:t>
      </w:r>
      <w:proofErr w:type="spellStart"/>
      <w:r w:rsidRPr="00895F50">
        <w:rPr>
          <w:rFonts w:ascii="Times New Roman" w:eastAsia="Times New Roman" w:hAnsi="Times New Roman" w:cs="Times New Roman"/>
          <w:sz w:val="23"/>
          <w:szCs w:val="23"/>
          <w:lang w:eastAsia="pl-PL"/>
        </w:rPr>
        <w:t>Gmax</w:t>
      </w:r>
      <w:proofErr w:type="spellEnd"/>
      <w:r w:rsidRPr="00895F50">
        <w:rPr>
          <w:rFonts w:ascii="Times New Roman" w:eastAsia="Times New Roman" w:hAnsi="Times New Roman" w:cs="Times New Roman"/>
          <w:sz w:val="23"/>
          <w:szCs w:val="23"/>
          <w:lang w:eastAsia="pl-PL"/>
        </w:rPr>
        <w:t xml:space="preserve">) x </w:t>
      </w:r>
      <w:r w:rsidR="00F01EA5" w:rsidRPr="00895F50">
        <w:rPr>
          <w:rFonts w:ascii="Times New Roman" w:eastAsia="Times New Roman" w:hAnsi="Times New Roman" w:cs="Times New Roman"/>
          <w:sz w:val="23"/>
          <w:szCs w:val="23"/>
          <w:lang w:eastAsia="pl-PL"/>
        </w:rPr>
        <w:t>100</w:t>
      </w:r>
      <w:r w:rsidRPr="00895F50">
        <w:rPr>
          <w:rFonts w:ascii="Times New Roman" w:eastAsia="Times New Roman" w:hAnsi="Times New Roman" w:cs="Times New Roman"/>
          <w:sz w:val="23"/>
          <w:szCs w:val="23"/>
          <w:lang w:eastAsia="pl-PL"/>
        </w:rPr>
        <w:t xml:space="preserve"> x 20%</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Gmax</w:t>
      </w:r>
      <w:proofErr w:type="spellEnd"/>
      <w:r w:rsidRPr="00895F50">
        <w:rPr>
          <w:rFonts w:ascii="Times New Roman" w:eastAsia="Times New Roman" w:hAnsi="Times New Roman" w:cs="Times New Roman"/>
          <w:sz w:val="23"/>
          <w:szCs w:val="23"/>
          <w:lang w:eastAsia="pl-PL"/>
        </w:rPr>
        <w:t xml:space="preserve"> – najdłuższy okres gwarancji ze wszystkich okresów zaproponowanych przez oferentów</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Gn</w:t>
      </w:r>
      <w:proofErr w:type="spellEnd"/>
      <w:r w:rsidRPr="00895F50">
        <w:rPr>
          <w:rFonts w:ascii="Times New Roman" w:eastAsia="Times New Roman" w:hAnsi="Times New Roman" w:cs="Times New Roman"/>
          <w:sz w:val="23"/>
          <w:szCs w:val="23"/>
          <w:lang w:eastAsia="pl-PL"/>
        </w:rPr>
        <w:t xml:space="preserve"> – okres gwarancji</w:t>
      </w:r>
      <w:r w:rsidR="00AB7FF8" w:rsidRPr="00895F50">
        <w:rPr>
          <w:rFonts w:ascii="Times New Roman" w:eastAsia="Times New Roman" w:hAnsi="Times New Roman" w:cs="Times New Roman"/>
          <w:sz w:val="23"/>
          <w:szCs w:val="23"/>
          <w:lang w:eastAsia="pl-PL"/>
        </w:rPr>
        <w:t xml:space="preserve"> oferty badanej</w:t>
      </w:r>
    </w:p>
    <w:p w:rsidR="00612E8E" w:rsidRPr="00895F50" w:rsidRDefault="00612E8E" w:rsidP="00895F50">
      <w:pPr>
        <w:pStyle w:val="Akapitzlist"/>
        <w:spacing w:before="120" w:line="240" w:lineRule="auto"/>
        <w:ind w:left="708"/>
        <w:contextualSpacing w:val="0"/>
        <w:jc w:val="both"/>
        <w:rPr>
          <w:rFonts w:ascii="Times New Roman" w:hAnsi="Times New Roman" w:cs="Times New Roman"/>
          <w:sz w:val="23"/>
          <w:szCs w:val="23"/>
        </w:rPr>
      </w:pPr>
      <w:r w:rsidRPr="00895F50">
        <w:rPr>
          <w:rFonts w:ascii="Times New Roman" w:hAnsi="Times New Roman" w:cs="Times New Roman"/>
          <w:sz w:val="23"/>
          <w:szCs w:val="23"/>
        </w:rPr>
        <w:t>Minimalny okres świadczenia rękojmi wynosi 24 miesiące, a maksymalny okres</w:t>
      </w:r>
      <w:r w:rsidR="00F01EA5" w:rsidRPr="00895F50">
        <w:rPr>
          <w:rFonts w:ascii="Times New Roman" w:hAnsi="Times New Roman" w:cs="Times New Roman"/>
          <w:sz w:val="23"/>
          <w:szCs w:val="23"/>
        </w:rPr>
        <w:t xml:space="preserve"> </w:t>
      </w:r>
      <w:r w:rsidRPr="00895F50">
        <w:rPr>
          <w:rFonts w:ascii="Times New Roman" w:hAnsi="Times New Roman" w:cs="Times New Roman"/>
          <w:sz w:val="23"/>
          <w:szCs w:val="23"/>
        </w:rPr>
        <w:t xml:space="preserve">– 60 miesięcy. W przypadku gdy Wykonawca zaoferuje okres krótszy niż 24 miesiące jego </w:t>
      </w:r>
      <w:r w:rsidRPr="00895F50">
        <w:rPr>
          <w:rFonts w:ascii="Times New Roman" w:hAnsi="Times New Roman" w:cs="Times New Roman"/>
          <w:sz w:val="23"/>
          <w:szCs w:val="23"/>
        </w:rPr>
        <w:lastRenderedPageBreak/>
        <w:t>oferta zostanie odrzucona jako niezgodna z treścią SIWZ, natomiast w przypadku zaoferowania okresu dłuższego niż 60 miesięcy Wykonawca otrzyma ilość punktów odpowiadającą zaoferowaniu 60 miesięcznego okresu rękojmi.</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 New Roman" w:hAnsi="Times New Roman" w:cs="Times New Roman"/>
          <w:sz w:val="23"/>
          <w:szCs w:val="23"/>
        </w:rPr>
      </w:pPr>
      <w:r w:rsidRPr="00895F50">
        <w:rPr>
          <w:rFonts w:ascii="Times New Roman" w:eastAsia="Times New Roman" w:hAnsi="Times New Roman" w:cs="Times New Roman"/>
          <w:sz w:val="23"/>
          <w:szCs w:val="23"/>
        </w:rPr>
        <w:t xml:space="preserve">Zasady oceny według kryterium doświadczenie: </w:t>
      </w:r>
    </w:p>
    <w:p w:rsidR="00612E8E" w:rsidRPr="00895F50" w:rsidRDefault="00612E8E" w:rsidP="00895F50">
      <w:pPr>
        <w:pStyle w:val="Akapitzlist"/>
        <w:spacing w:before="120" w:line="240" w:lineRule="auto"/>
        <w:ind w:left="708"/>
        <w:contextualSpacing w:val="0"/>
        <w:rPr>
          <w:rFonts w:ascii="Times New Roman" w:eastAsia="Times New Roman" w:hAnsi="Times New Roman" w:cs="Times New Roman"/>
          <w:sz w:val="23"/>
          <w:szCs w:val="23"/>
        </w:rPr>
      </w:pPr>
      <w:r w:rsidRPr="00895F50">
        <w:rPr>
          <w:rFonts w:ascii="Times New Roman" w:eastAsia="Times New Roman" w:hAnsi="Times New Roman" w:cs="Times New Roman"/>
          <w:sz w:val="23"/>
          <w:szCs w:val="23"/>
          <w:lang w:eastAsia="pl-PL"/>
        </w:rPr>
        <w:t>(</w:t>
      </w:r>
      <w:proofErr w:type="spellStart"/>
      <w:r w:rsidRPr="00895F50">
        <w:rPr>
          <w:rFonts w:ascii="Times New Roman" w:eastAsia="Times New Roman" w:hAnsi="Times New Roman" w:cs="Times New Roman"/>
          <w:sz w:val="23"/>
          <w:szCs w:val="23"/>
          <w:lang w:eastAsia="pl-PL"/>
        </w:rPr>
        <w:t>Dn</w:t>
      </w:r>
      <w:proofErr w:type="spellEnd"/>
      <w:r w:rsidRPr="00895F50">
        <w:rPr>
          <w:rFonts w:ascii="Times New Roman" w:eastAsia="Times New Roman" w:hAnsi="Times New Roman" w:cs="Times New Roman"/>
          <w:sz w:val="23"/>
          <w:szCs w:val="23"/>
          <w:lang w:eastAsia="pl-PL"/>
        </w:rPr>
        <w:t xml:space="preserve"> /</w:t>
      </w:r>
      <w:proofErr w:type="spellStart"/>
      <w:r w:rsidRPr="00895F50">
        <w:rPr>
          <w:rFonts w:ascii="Times New Roman" w:eastAsia="Times New Roman" w:hAnsi="Times New Roman" w:cs="Times New Roman"/>
          <w:sz w:val="23"/>
          <w:szCs w:val="23"/>
          <w:lang w:eastAsia="pl-PL"/>
        </w:rPr>
        <w:t>Dmax</w:t>
      </w:r>
      <w:proofErr w:type="spellEnd"/>
      <w:r w:rsidRPr="00895F50">
        <w:rPr>
          <w:rFonts w:ascii="Times New Roman" w:eastAsia="Times New Roman" w:hAnsi="Times New Roman" w:cs="Times New Roman"/>
          <w:sz w:val="23"/>
          <w:szCs w:val="23"/>
          <w:lang w:eastAsia="pl-PL"/>
        </w:rPr>
        <w:t xml:space="preserve">) x </w:t>
      </w:r>
      <w:r w:rsidR="00F01EA5" w:rsidRPr="00895F50">
        <w:rPr>
          <w:rFonts w:ascii="Times New Roman" w:eastAsia="Times New Roman" w:hAnsi="Times New Roman" w:cs="Times New Roman"/>
          <w:sz w:val="23"/>
          <w:szCs w:val="23"/>
          <w:lang w:eastAsia="pl-PL"/>
        </w:rPr>
        <w:t>100</w:t>
      </w:r>
      <w:r w:rsidRPr="00895F50">
        <w:rPr>
          <w:rFonts w:ascii="Times New Roman" w:eastAsia="Times New Roman" w:hAnsi="Times New Roman" w:cs="Times New Roman"/>
          <w:sz w:val="23"/>
          <w:szCs w:val="23"/>
          <w:lang w:eastAsia="pl-PL"/>
        </w:rPr>
        <w:t xml:space="preserve"> x 10%</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Dmax</w:t>
      </w:r>
      <w:proofErr w:type="spellEnd"/>
      <w:r w:rsidRPr="00895F50">
        <w:rPr>
          <w:rFonts w:ascii="Times New Roman" w:eastAsia="Times New Roman" w:hAnsi="Times New Roman" w:cs="Times New Roman"/>
          <w:sz w:val="23"/>
          <w:szCs w:val="23"/>
          <w:lang w:eastAsia="pl-PL"/>
        </w:rPr>
        <w:t xml:space="preserve"> – największa liczba należycie wykonanych i potwierdzonych analogicznych lub zbliżonych prac wykonanych w okresie ostatnich 3 lat przed upływem terminu składania ofert</w:t>
      </w:r>
      <w:r w:rsidRPr="00895F50">
        <w:rPr>
          <w:rFonts w:ascii="Times New Roman" w:eastAsia="Times New Roman" w:hAnsi="Times New Roman" w:cs="Times New Roman"/>
          <w:sz w:val="23"/>
          <w:szCs w:val="23"/>
          <w:lang w:eastAsia="pl-PL"/>
        </w:rPr>
        <w:br/>
      </w:r>
      <w:proofErr w:type="spellStart"/>
      <w:r w:rsidRPr="00895F50">
        <w:rPr>
          <w:rFonts w:ascii="Times New Roman" w:eastAsia="Times New Roman" w:hAnsi="Times New Roman" w:cs="Times New Roman"/>
          <w:sz w:val="23"/>
          <w:szCs w:val="23"/>
          <w:lang w:eastAsia="pl-PL"/>
        </w:rPr>
        <w:t>Dn</w:t>
      </w:r>
      <w:proofErr w:type="spellEnd"/>
      <w:r w:rsidRPr="00895F50">
        <w:rPr>
          <w:rFonts w:ascii="Times New Roman" w:eastAsia="Times New Roman" w:hAnsi="Times New Roman" w:cs="Times New Roman"/>
          <w:sz w:val="23"/>
          <w:szCs w:val="23"/>
          <w:lang w:eastAsia="pl-PL"/>
        </w:rPr>
        <w:t xml:space="preserve"> – liczba  wykonanych i potwierdzonych prac</w:t>
      </w:r>
      <w:r w:rsidR="0015796E" w:rsidRPr="00895F50">
        <w:rPr>
          <w:rFonts w:ascii="Times New Roman" w:eastAsia="Times New Roman" w:hAnsi="Times New Roman" w:cs="Times New Roman"/>
          <w:sz w:val="23"/>
          <w:szCs w:val="23"/>
          <w:lang w:eastAsia="pl-PL"/>
        </w:rPr>
        <w:t xml:space="preserve"> oferty badanej</w:t>
      </w:r>
    </w:p>
    <w:p w:rsidR="00612E8E" w:rsidRPr="00895F50" w:rsidRDefault="00612E8E" w:rsidP="00895F50">
      <w:pPr>
        <w:pStyle w:val="Akapitzlist"/>
        <w:numPr>
          <w:ilvl w:val="0"/>
          <w:numId w:val="12"/>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W postępowaniu ofertowym zwycięży oferent, który zdobędzie najwyższą liczbę punktów.</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INFORMACJE O FORMALNOŚCIACH, JAKIE POWINNY ZOSTAĆ DOPEŁNIONE PO WYBORZE OFERTY W CELU ZAWARCIA UMOWY W SPRAWIE ZAMÓWIENIA PUBLICZNEGO</w:t>
      </w:r>
    </w:p>
    <w:p w:rsidR="00612E8E"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 Wykonawcą wybranym w drodze niniejszego postępowania, który złoży ofertę najkorzystniejszą, zostanie zawarta umowa zgodnie z postanowieniami ustawy, Kodeksu cywilnego, wymogami specyfikacji i zapisami określonym we wzorze Umowy stanowiącym </w:t>
      </w:r>
      <w:r w:rsidRPr="00895F50">
        <w:rPr>
          <w:rFonts w:ascii="Times New Roman" w:hAnsi="Times New Roman" w:cs="Times New Roman"/>
          <w:b/>
          <w:sz w:val="23"/>
          <w:szCs w:val="23"/>
          <w:u w:val="single"/>
        </w:rPr>
        <w:t>Załącznik nr 8</w:t>
      </w:r>
      <w:r w:rsidRPr="00895F50">
        <w:rPr>
          <w:rFonts w:ascii="Times New Roman" w:hAnsi="Times New Roman" w:cs="Times New Roman"/>
          <w:sz w:val="23"/>
          <w:szCs w:val="23"/>
        </w:rPr>
        <w:t xml:space="preserve"> do SIWZ.</w:t>
      </w:r>
    </w:p>
    <w:p w:rsidR="00D30D02"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o których mowa w art. 93 ust.1 ustawy</w:t>
      </w:r>
      <w:r w:rsidR="00D30D02" w:rsidRPr="00895F50">
        <w:rPr>
          <w:rFonts w:ascii="Times New Roman" w:hAnsi="Times New Roman" w:cs="Times New Roman"/>
          <w:sz w:val="23"/>
          <w:szCs w:val="23"/>
        </w:rPr>
        <w:t>.</w:t>
      </w:r>
    </w:p>
    <w:p w:rsidR="00612E8E"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 Wykonawca, będzie zobowiązany do podpisania umowy w miejscu i terminie wskazanym przez Zamawiającego.</w:t>
      </w:r>
    </w:p>
    <w:p w:rsidR="00D30D02"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Niezwłocznie po dokonaniu wyboru najkorzystniejszej oferty Zamawiający zawiadomi Wykonawców, którzy złożyli oferty, o wynikach postępowania oraz zgodnie z art. 92 ust. 2 ustawy udostępni tą informację na swojej stronie internetowej.</w:t>
      </w:r>
    </w:p>
    <w:p w:rsidR="00612E8E"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Jednocześnie, Zamawiający zamieści na swojej stronie internetowej oraz w miejscu publicznie dostępnym w swojej siedzibie, informację o wynikach postępowania. </w:t>
      </w:r>
    </w:p>
    <w:p w:rsidR="00612E8E"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Zamawiający zawiadomi Wykonawcę, którego oferta została wybrana, o planowanym terminie i miejscu podpisania umowy. </w:t>
      </w:r>
    </w:p>
    <w:p w:rsidR="00612E8E" w:rsidRPr="00895F50" w:rsidRDefault="00612E8E" w:rsidP="00895F50">
      <w:pPr>
        <w:pStyle w:val="Akapitzlist"/>
        <w:numPr>
          <w:ilvl w:val="0"/>
          <w:numId w:val="40"/>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Osoby reprezentujące Wykonawcę przy podpisywaniu umowy powinny posiadać że sobą dokumenty potwierdzające ich umocowanie do podpisania umowy, o ile umocowanie to nie będzie wynikać z dokumentów rejestrowych załączonych do oferty. </w:t>
      </w:r>
      <w:r w:rsidRPr="00895F50">
        <w:rPr>
          <w:rFonts w:ascii="Times New Roman" w:eastAsia="TimesNewRomanPSMT" w:hAnsi="Times New Roman" w:cs="Times New Roman"/>
          <w:sz w:val="23"/>
          <w:szCs w:val="23"/>
        </w:rPr>
        <w:t>Wykonawca uzupełni wzór umowy o wymagane informacje, niezbędne do podpisania umowy.</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WYMAGANIA DOTYCZĄCE ZABEZPIECZENIA NALEŻYTEGO WYKONANIA UMOWY</w:t>
      </w:r>
    </w:p>
    <w:p w:rsidR="00612E8E" w:rsidRPr="00895F50" w:rsidRDefault="00612E8E" w:rsidP="00895F50">
      <w:pPr>
        <w:spacing w:before="120" w:line="240" w:lineRule="auto"/>
        <w:ind w:firstLine="357"/>
        <w:jc w:val="both"/>
        <w:rPr>
          <w:rFonts w:ascii="Times New Roman" w:eastAsia="Verdana" w:hAnsi="Times New Roman" w:cs="Times New Roman"/>
          <w:bCs/>
          <w:color w:val="FF0000"/>
          <w:sz w:val="23"/>
          <w:szCs w:val="23"/>
        </w:rPr>
      </w:pPr>
      <w:r w:rsidRPr="00895F50">
        <w:rPr>
          <w:rFonts w:ascii="Times New Roman" w:eastAsia="Verdana" w:hAnsi="Times New Roman" w:cs="Times New Roman"/>
          <w:bCs/>
          <w:sz w:val="23"/>
          <w:szCs w:val="23"/>
        </w:rPr>
        <w:t>Zamawiający wymaga wniesienia zabezpieczenia należytego wykonania umowy.</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WZÓR UMOWY W SPRAWIE ZAMÓWIENIA PUBLICZNEGO</w:t>
      </w:r>
    </w:p>
    <w:p w:rsidR="00612E8E" w:rsidRPr="00895F50" w:rsidRDefault="00612E8E" w:rsidP="00895F50">
      <w:pPr>
        <w:pStyle w:val="Akapitzlist"/>
        <w:numPr>
          <w:ilvl w:val="0"/>
          <w:numId w:val="41"/>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Wykonawca, który przedstawił najkorzystniejszą ofertę, będzie zobowiązany do podpisania umowy</w:t>
      </w:r>
      <w:r w:rsidR="00E73A2D" w:rsidRPr="00895F50">
        <w:rPr>
          <w:rFonts w:ascii="Times New Roman" w:hAnsi="Times New Roman" w:cs="Times New Roman"/>
          <w:sz w:val="23"/>
          <w:szCs w:val="23"/>
        </w:rPr>
        <w:t xml:space="preserve"> </w:t>
      </w:r>
      <w:r w:rsidRPr="00895F50">
        <w:rPr>
          <w:rFonts w:ascii="Times New Roman" w:hAnsi="Times New Roman" w:cs="Times New Roman"/>
          <w:sz w:val="23"/>
          <w:szCs w:val="23"/>
        </w:rPr>
        <w:t xml:space="preserve">w miejscu i terminie wskazanym przez Zamawiającego. </w:t>
      </w:r>
    </w:p>
    <w:p w:rsidR="00612E8E" w:rsidRPr="00895F50" w:rsidRDefault="00612E8E" w:rsidP="00895F50">
      <w:pPr>
        <w:pStyle w:val="Akapitzlist"/>
        <w:numPr>
          <w:ilvl w:val="0"/>
          <w:numId w:val="41"/>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Wzór umowy po upływie terminu składania ofert nie podlega negocjacjom. </w:t>
      </w:r>
    </w:p>
    <w:p w:rsidR="00612E8E" w:rsidRPr="00895F50" w:rsidRDefault="00612E8E" w:rsidP="00895F50">
      <w:pPr>
        <w:pStyle w:val="Akapitzlist"/>
        <w:numPr>
          <w:ilvl w:val="0"/>
          <w:numId w:val="41"/>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 xml:space="preserve">Wykonawcy, składający ofertę wspólnie, ponoszą solidarną odpowiedzialność za wykonanie umowy. </w:t>
      </w:r>
    </w:p>
    <w:p w:rsidR="00612E8E" w:rsidRPr="00895F50" w:rsidRDefault="00612E8E" w:rsidP="00895F50">
      <w:pPr>
        <w:pStyle w:val="Akapitzlist"/>
        <w:numPr>
          <w:ilvl w:val="0"/>
          <w:numId w:val="41"/>
        </w:numPr>
        <w:spacing w:before="120" w:line="240" w:lineRule="auto"/>
        <w:contextualSpacing w:val="0"/>
        <w:jc w:val="both"/>
        <w:rPr>
          <w:rFonts w:ascii="Times New Roman" w:hAnsi="Times New Roman" w:cs="Times New Roman"/>
          <w:sz w:val="23"/>
          <w:szCs w:val="23"/>
        </w:rPr>
      </w:pPr>
      <w:r w:rsidRPr="00895F50">
        <w:rPr>
          <w:rFonts w:ascii="Times New Roman" w:hAnsi="Times New Roman" w:cs="Times New Roman"/>
          <w:sz w:val="23"/>
          <w:szCs w:val="23"/>
        </w:rPr>
        <w:t>Zamawiający zgodnie z zapisem art. 144 ustawy przewiduje możliwość dokonania zmiany postanowień umowy.</w:t>
      </w:r>
    </w:p>
    <w:p w:rsidR="00E73A2D" w:rsidRPr="00895F50" w:rsidRDefault="00E73A2D" w:rsidP="00895F50">
      <w:pPr>
        <w:spacing w:before="120" w:line="240" w:lineRule="auto"/>
        <w:jc w:val="both"/>
        <w:rPr>
          <w:rFonts w:ascii="Times New Roman" w:hAnsi="Times New Roman" w:cs="Times New Roman"/>
          <w:sz w:val="23"/>
          <w:szCs w:val="23"/>
          <w:highlight w:val="green"/>
        </w:rPr>
      </w:pP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hAnsi="Times New Roman" w:cs="Times New Roman"/>
          <w:bCs/>
          <w:sz w:val="23"/>
          <w:szCs w:val="23"/>
          <w:u w:val="single"/>
        </w:rPr>
      </w:pPr>
      <w:r w:rsidRPr="00895F50">
        <w:rPr>
          <w:rFonts w:ascii="Times New Roman" w:hAnsi="Times New Roman" w:cs="Times New Roman"/>
          <w:bCs/>
          <w:sz w:val="23"/>
          <w:szCs w:val="23"/>
          <w:u w:val="single"/>
        </w:rPr>
        <w:t>POUCZENIE O ŚRODKACH OCHRONY PRAWNEJ PRZYSŁUGUJĄCYCH WYKONAWCY W TOKU POSTĘPOWANIA O UDZIELENIE ZAMÓWIENIA</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przysługuje wyłącznie wobec czynności:</w:t>
      </w:r>
    </w:p>
    <w:p w:rsidR="00612E8E" w:rsidRPr="00895F50" w:rsidRDefault="00612E8E" w:rsidP="00895F50">
      <w:pPr>
        <w:pStyle w:val="Akapitzlist"/>
        <w:numPr>
          <w:ilvl w:val="0"/>
          <w:numId w:val="15"/>
        </w:numPr>
        <w:spacing w:before="120" w:line="240" w:lineRule="auto"/>
        <w:ind w:left="1066"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określenia warunków udziału w postępowaniu,</w:t>
      </w:r>
    </w:p>
    <w:p w:rsidR="00612E8E" w:rsidRPr="00895F50" w:rsidRDefault="00612E8E" w:rsidP="00895F50">
      <w:pPr>
        <w:pStyle w:val="Akapitzlist"/>
        <w:numPr>
          <w:ilvl w:val="0"/>
          <w:numId w:val="15"/>
        </w:numPr>
        <w:spacing w:before="120" w:line="240" w:lineRule="auto"/>
        <w:ind w:left="1066"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wykluczenia odwołującego z postępowania o udzielenie zamówienia,</w:t>
      </w:r>
    </w:p>
    <w:p w:rsidR="00612E8E" w:rsidRPr="00895F50" w:rsidRDefault="00612E8E" w:rsidP="00895F50">
      <w:pPr>
        <w:pStyle w:val="Akapitzlist"/>
        <w:numPr>
          <w:ilvl w:val="0"/>
          <w:numId w:val="15"/>
        </w:numPr>
        <w:spacing w:before="120" w:line="240" w:lineRule="auto"/>
        <w:ind w:left="1066"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odrzucenia oferty odwołującego,</w:t>
      </w:r>
    </w:p>
    <w:p w:rsidR="00612E8E" w:rsidRPr="00895F50" w:rsidRDefault="00612E8E" w:rsidP="00895F50">
      <w:pPr>
        <w:pStyle w:val="Akapitzlist"/>
        <w:numPr>
          <w:ilvl w:val="0"/>
          <w:numId w:val="15"/>
        </w:numPr>
        <w:spacing w:before="120" w:line="240" w:lineRule="auto"/>
        <w:ind w:left="1066"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opisu przedmiotu zamówienia,</w:t>
      </w:r>
    </w:p>
    <w:p w:rsidR="00612E8E" w:rsidRPr="00895F50" w:rsidRDefault="00612E8E" w:rsidP="00895F50">
      <w:pPr>
        <w:pStyle w:val="Akapitzlist"/>
        <w:numPr>
          <w:ilvl w:val="0"/>
          <w:numId w:val="15"/>
        </w:numPr>
        <w:spacing w:before="120" w:line="240" w:lineRule="auto"/>
        <w:ind w:left="1066"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wyboru najkorzystniejszej oferty.</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wnosi się do Prezesa Izby w formie pisemnej w postaci papierowej albo w postaci elektronicznej, opatrzone odpowiednio własnoręcznym podpisem albo kwalifikowanym podpisem elektronicznym.</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wnosi się w terminie 5 dni od dnia przesłania informacji o czynności Zamawiającego stanowiącej podstawę jego wniesienia.</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Odwołanie wobec czynności innych niż określone w pkt. 5 i 6 wnosi się w terminie 5 dni od dnia, w którym powzięto lub przy zachowaniu należytej staranności można było powziąć wiadomość o okolicznościach stanowiących podstawę jego wniesienia.</w:t>
      </w:r>
    </w:p>
    <w:p w:rsidR="00612E8E" w:rsidRPr="00895F50" w:rsidRDefault="00612E8E" w:rsidP="00895F50">
      <w:pPr>
        <w:pStyle w:val="Akapitzlist"/>
        <w:numPr>
          <w:ilvl w:val="0"/>
          <w:numId w:val="14"/>
        </w:numPr>
        <w:spacing w:before="120" w:line="240" w:lineRule="auto"/>
        <w:ind w:left="714" w:hanging="357"/>
        <w:contextualSpacing w:val="0"/>
        <w:jc w:val="both"/>
        <w:rPr>
          <w:rFonts w:ascii="Times New Roman" w:eastAsia="Times New Roman" w:hAnsi="Times New Roman" w:cs="Times New Roman"/>
          <w:sz w:val="23"/>
          <w:szCs w:val="23"/>
          <w:lang w:eastAsia="pl-PL"/>
        </w:rPr>
      </w:pPr>
      <w:r w:rsidRPr="00895F50">
        <w:rPr>
          <w:rFonts w:ascii="Times New Roman" w:eastAsia="Times New Roman" w:hAnsi="Times New Roman" w:cs="Times New Roman"/>
          <w:sz w:val="23"/>
          <w:szCs w:val="23"/>
          <w:lang w:eastAsia="pl-PL"/>
        </w:rPr>
        <w:t>Jeżeli Zamawiający nie opublikował ogłoszenia o zamiarze zawarcia umowy lub mimo takiego obowiązku nie przesłał Wykonawcy zawiadomienia o wyborze oferty najkorzystniejszej, odwołanie wnosi się nie później niż w terminie:</w:t>
      </w:r>
    </w:p>
    <w:p w:rsidR="00612E8E" w:rsidRPr="00895F50" w:rsidRDefault="00612E8E" w:rsidP="00895F50">
      <w:pPr>
        <w:numPr>
          <w:ilvl w:val="0"/>
          <w:numId w:val="18"/>
        </w:numPr>
        <w:spacing w:before="120" w:line="240" w:lineRule="auto"/>
        <w:ind w:left="1066" w:hanging="357"/>
        <w:jc w:val="both"/>
        <w:rPr>
          <w:rFonts w:ascii="Times New Roman" w:hAnsi="Times New Roman" w:cs="Times New Roman"/>
          <w:sz w:val="23"/>
          <w:szCs w:val="23"/>
        </w:rPr>
      </w:pPr>
      <w:r w:rsidRPr="00895F50">
        <w:rPr>
          <w:rFonts w:ascii="Times New Roman" w:hAnsi="Times New Roman" w:cs="Times New Roman"/>
          <w:sz w:val="23"/>
          <w:szCs w:val="23"/>
        </w:rPr>
        <w:t>15 dni od dnia zamieszczenia w Biuletynie Zamówień Publicznych albo 30 dni od dnia publikacji w Dzienniku Urzędowym Unii Europejskiej ogłoszenia o udzieleniu zamówienia;</w:t>
      </w:r>
    </w:p>
    <w:p w:rsidR="00612E8E" w:rsidRPr="00895F50" w:rsidRDefault="00612E8E" w:rsidP="00895F50">
      <w:pPr>
        <w:numPr>
          <w:ilvl w:val="0"/>
          <w:numId w:val="18"/>
        </w:numPr>
        <w:spacing w:before="120" w:line="240" w:lineRule="auto"/>
        <w:ind w:left="1066" w:hanging="357"/>
        <w:jc w:val="both"/>
        <w:rPr>
          <w:rFonts w:ascii="Times New Roman" w:hAnsi="Times New Roman" w:cs="Times New Roman"/>
          <w:sz w:val="23"/>
          <w:szCs w:val="23"/>
        </w:rPr>
      </w:pPr>
      <w:r w:rsidRPr="00895F50">
        <w:rPr>
          <w:rFonts w:ascii="Times New Roman" w:hAnsi="Times New Roman" w:cs="Times New Roman"/>
          <w:sz w:val="23"/>
          <w:szCs w:val="23"/>
        </w:rPr>
        <w:t>1 miesiąca od dnia zawarcia umowy, jeżeli Zamawiający nie zamieścił w Biuletynie Zamówień Publicznych ogłoszenia o udzieleniu zamówienia.</w:t>
      </w:r>
    </w:p>
    <w:p w:rsidR="00612E8E" w:rsidRPr="00895F50" w:rsidRDefault="00612E8E" w:rsidP="00895F50">
      <w:pPr>
        <w:numPr>
          <w:ilvl w:val="0"/>
          <w:numId w:val="14"/>
        </w:numPr>
        <w:spacing w:before="120" w:line="240" w:lineRule="auto"/>
        <w:ind w:left="714" w:hanging="357"/>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Organ odpowiedzialny za procedury odwoławcze:</w:t>
      </w:r>
    </w:p>
    <w:p w:rsidR="00612E8E" w:rsidRPr="00895F50" w:rsidRDefault="00612E8E" w:rsidP="00895F50">
      <w:pPr>
        <w:spacing w:after="0" w:line="240" w:lineRule="auto"/>
        <w:ind w:left="357" w:firstLine="352"/>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Prezes Krajowej Izby Odwoławczej</w:t>
      </w:r>
    </w:p>
    <w:p w:rsidR="00612E8E" w:rsidRPr="00895F50" w:rsidRDefault="00612E8E" w:rsidP="00895F50">
      <w:pPr>
        <w:spacing w:after="0" w:line="240" w:lineRule="auto"/>
        <w:ind w:left="357" w:firstLine="352"/>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ul. Postępu 17a</w:t>
      </w:r>
    </w:p>
    <w:p w:rsidR="00612E8E" w:rsidRPr="00895F50" w:rsidRDefault="00612E8E" w:rsidP="00895F50">
      <w:pPr>
        <w:spacing w:after="0" w:line="240" w:lineRule="auto"/>
        <w:ind w:left="357" w:firstLine="352"/>
        <w:jc w:val="both"/>
        <w:rPr>
          <w:rFonts w:ascii="Times New Roman" w:eastAsia="TimesNewRomanPSMT" w:hAnsi="Times New Roman" w:cs="Times New Roman"/>
          <w:sz w:val="23"/>
          <w:szCs w:val="23"/>
        </w:rPr>
      </w:pPr>
      <w:r w:rsidRPr="00895F50">
        <w:rPr>
          <w:rFonts w:ascii="Times New Roman" w:eastAsia="TimesNewRomanPSMT" w:hAnsi="Times New Roman" w:cs="Times New Roman"/>
          <w:sz w:val="23"/>
          <w:szCs w:val="23"/>
        </w:rPr>
        <w:t>02-676 Warszawa</w:t>
      </w:r>
    </w:p>
    <w:p w:rsidR="00612E8E" w:rsidRPr="00895F50" w:rsidRDefault="00612E8E" w:rsidP="00895F50">
      <w:pPr>
        <w:spacing w:after="0" w:line="240" w:lineRule="auto"/>
        <w:ind w:left="357" w:firstLine="352"/>
        <w:jc w:val="both"/>
        <w:rPr>
          <w:rFonts w:ascii="Times New Roman" w:eastAsia="Verdana" w:hAnsi="Times New Roman" w:cs="Times New Roman"/>
          <w:b/>
          <w:bCs/>
          <w:sz w:val="23"/>
          <w:szCs w:val="23"/>
        </w:rPr>
      </w:pPr>
      <w:r w:rsidRPr="00895F50">
        <w:rPr>
          <w:rFonts w:ascii="Times New Roman" w:eastAsia="TimesNewRomanPSMT" w:hAnsi="Times New Roman" w:cs="Times New Roman"/>
          <w:color w:val="0000FF"/>
          <w:sz w:val="23"/>
          <w:szCs w:val="23"/>
        </w:rPr>
        <w:t>www.uzp.gov.pl</w:t>
      </w:r>
    </w:p>
    <w:p w:rsidR="00612E8E" w:rsidRPr="00895F50" w:rsidRDefault="00612E8E" w:rsidP="00895F50">
      <w:pPr>
        <w:spacing w:before="120" w:line="240" w:lineRule="auto"/>
        <w:jc w:val="both"/>
        <w:rPr>
          <w:rFonts w:ascii="Times New Roman" w:eastAsia="Verdana" w:hAnsi="Times New Roman" w:cs="Times New Roman"/>
          <w:bCs/>
          <w:sz w:val="23"/>
          <w:szCs w:val="23"/>
          <w:u w:val="single"/>
        </w:rPr>
      </w:pP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POSTANOWIENIA KOŃCOWE</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eastAsia="Verdana" w:hAnsi="Times New Roman" w:cs="Times New Roman"/>
          <w:bCs/>
          <w:sz w:val="23"/>
          <w:szCs w:val="23"/>
        </w:rPr>
        <w:t>Zamawiający nie przewiduje udzielania zamówień uzupełniających.</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Zamawiający nie przewiduje zawarcia umowy ramowej.</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Zamawiający nie przewiduje aukcji elektronicznej.</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Zamawiający nie przewiduje zamówień, o których mowa w art. 67 ust. 1 pkt. 6 i 7 Ustawy.</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eastAsia="Verdana" w:hAnsi="Times New Roman" w:cs="Times New Roman"/>
          <w:sz w:val="23"/>
          <w:szCs w:val="23"/>
        </w:rPr>
        <w:t>Zamawiający nie przewiduje możliwości udzielenia zaliczek na poczet wykonania zamówienia.</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eastAsia="Verdana" w:hAnsi="Times New Roman" w:cs="Times New Roman"/>
          <w:bCs/>
          <w:sz w:val="23"/>
          <w:szCs w:val="23"/>
        </w:rPr>
        <w:t>Zamawiający nie przewiduje zwrotu kosztów postępowania.</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Postępowanie jest prowadzone w języku polskim.</w:t>
      </w:r>
    </w:p>
    <w:p w:rsidR="00612E8E" w:rsidRPr="00895F50" w:rsidRDefault="00612E8E" w:rsidP="00895F50">
      <w:pPr>
        <w:pStyle w:val="Akapitzlist"/>
        <w:numPr>
          <w:ilvl w:val="0"/>
          <w:numId w:val="16"/>
        </w:numPr>
        <w:spacing w:before="120" w:line="240" w:lineRule="auto"/>
        <w:ind w:left="714" w:hanging="357"/>
        <w:contextualSpacing w:val="0"/>
        <w:jc w:val="both"/>
        <w:rPr>
          <w:rFonts w:ascii="Times New Roman" w:eastAsia="Verdana" w:hAnsi="Times New Roman" w:cs="Times New Roman"/>
          <w:bCs/>
          <w:sz w:val="23"/>
          <w:szCs w:val="23"/>
        </w:rPr>
      </w:pPr>
      <w:r w:rsidRPr="00895F50">
        <w:rPr>
          <w:rFonts w:ascii="Times New Roman" w:hAnsi="Times New Roman" w:cs="Times New Roman"/>
          <w:sz w:val="23"/>
          <w:szCs w:val="23"/>
        </w:rPr>
        <w:t>Rozliczenia pomiędzy Zamawiającym, a Wykonawcą będą prowadzone w PLN. Zamawiający nie przewiduje rozliczania w walutach obcych.</w:t>
      </w:r>
    </w:p>
    <w:p w:rsidR="00612E8E" w:rsidRPr="00895F50" w:rsidRDefault="00612E8E" w:rsidP="00895F50">
      <w:pPr>
        <w:pStyle w:val="Akapitzlist"/>
        <w:numPr>
          <w:ilvl w:val="0"/>
          <w:numId w:val="21"/>
        </w:numPr>
        <w:spacing w:before="120" w:line="240" w:lineRule="auto"/>
        <w:ind w:left="357" w:hanging="357"/>
        <w:contextualSpacing w:val="0"/>
        <w:jc w:val="both"/>
        <w:rPr>
          <w:rFonts w:ascii="Times New Roman" w:eastAsia="Verdana" w:hAnsi="Times New Roman" w:cs="Times New Roman"/>
          <w:bCs/>
          <w:sz w:val="23"/>
          <w:szCs w:val="23"/>
          <w:u w:val="single"/>
        </w:rPr>
      </w:pPr>
      <w:r w:rsidRPr="00895F50">
        <w:rPr>
          <w:rFonts w:ascii="Times New Roman" w:eastAsia="Verdana" w:hAnsi="Times New Roman" w:cs="Times New Roman"/>
          <w:bCs/>
          <w:sz w:val="23"/>
          <w:szCs w:val="23"/>
          <w:u w:val="single"/>
        </w:rPr>
        <w:t>ZAŁĄCZNIKI DO SIWZ</w:t>
      </w:r>
    </w:p>
    <w:p w:rsidR="00612E8E" w:rsidRPr="00895F50" w:rsidRDefault="00612E8E" w:rsidP="00895F50">
      <w:pPr>
        <w:spacing w:after="0" w:line="240" w:lineRule="auto"/>
        <w:jc w:val="both"/>
        <w:rPr>
          <w:rFonts w:ascii="Times New Roman" w:eastAsia="Verdana" w:hAnsi="Times New Roman" w:cs="Times New Roman"/>
          <w:sz w:val="23"/>
          <w:szCs w:val="23"/>
        </w:rPr>
      </w:pPr>
      <w:r w:rsidRPr="00895F50">
        <w:rPr>
          <w:rFonts w:ascii="Times New Roman" w:eastAsia="Verdana" w:hAnsi="Times New Roman" w:cs="Times New Roman"/>
          <w:b/>
          <w:bCs/>
          <w:sz w:val="23"/>
          <w:szCs w:val="23"/>
        </w:rPr>
        <w:t>Załącznik nr 1</w:t>
      </w:r>
      <w:r w:rsidRPr="00895F50">
        <w:rPr>
          <w:rFonts w:ascii="Times New Roman" w:eastAsia="Verdana" w:hAnsi="Times New Roman" w:cs="Times New Roman"/>
          <w:sz w:val="23"/>
          <w:szCs w:val="23"/>
        </w:rPr>
        <w:t>: Projekt budowlano-wykonawczy budowy systemu odprowadzenia wód opadowych budynku</w:t>
      </w:r>
      <w:r w:rsidR="00BA2BD6" w:rsidRPr="00895F50">
        <w:rPr>
          <w:rFonts w:ascii="Times New Roman" w:eastAsia="Verdana" w:hAnsi="Times New Roman" w:cs="Times New Roman"/>
          <w:sz w:val="23"/>
          <w:szCs w:val="23"/>
        </w:rPr>
        <w:t>;</w:t>
      </w:r>
    </w:p>
    <w:p w:rsidR="00612E8E" w:rsidRPr="00895F50" w:rsidRDefault="00612E8E" w:rsidP="00895F50">
      <w:pPr>
        <w:spacing w:after="0" w:line="240" w:lineRule="auto"/>
        <w:jc w:val="both"/>
        <w:rPr>
          <w:rFonts w:ascii="Times New Roman" w:eastAsia="Verdana" w:hAnsi="Times New Roman" w:cs="Times New Roman"/>
          <w:sz w:val="23"/>
          <w:szCs w:val="23"/>
        </w:rPr>
      </w:pPr>
      <w:r w:rsidRPr="00895F50">
        <w:rPr>
          <w:rFonts w:ascii="Times New Roman" w:eastAsia="Verdana" w:hAnsi="Times New Roman" w:cs="Times New Roman"/>
          <w:b/>
          <w:bCs/>
          <w:sz w:val="23"/>
          <w:szCs w:val="23"/>
        </w:rPr>
        <w:t>Załącznik nr 2</w:t>
      </w:r>
      <w:r w:rsidRPr="00895F50">
        <w:rPr>
          <w:rFonts w:ascii="Times New Roman" w:eastAsia="Verdana" w:hAnsi="Times New Roman" w:cs="Times New Roman"/>
          <w:bCs/>
          <w:sz w:val="23"/>
          <w:szCs w:val="23"/>
        </w:rPr>
        <w:t>:</w:t>
      </w:r>
      <w:r w:rsidRPr="00895F50">
        <w:rPr>
          <w:rFonts w:ascii="Times New Roman" w:hAnsi="Times New Roman" w:cs="Times New Roman"/>
          <w:sz w:val="23"/>
          <w:szCs w:val="23"/>
        </w:rPr>
        <w:t xml:space="preserve"> Przedmiar robót do </w:t>
      </w:r>
      <w:r w:rsidRPr="00895F50">
        <w:rPr>
          <w:rFonts w:ascii="Times New Roman" w:eastAsia="Verdana" w:hAnsi="Times New Roman" w:cs="Times New Roman"/>
          <w:sz w:val="23"/>
          <w:szCs w:val="23"/>
        </w:rPr>
        <w:t>projektu budowlano-wykonawczego budowy systemu odprowadzenia wód opadowych budynku</w:t>
      </w:r>
      <w:r w:rsidR="00BA2BD6" w:rsidRPr="00895F50">
        <w:rPr>
          <w:rFonts w:ascii="Times New Roman" w:eastAsia="Verdana" w:hAnsi="Times New Roman" w:cs="Times New Roman"/>
          <w:sz w:val="23"/>
          <w:szCs w:val="23"/>
        </w:rPr>
        <w:t>;</w:t>
      </w:r>
    </w:p>
    <w:p w:rsidR="00612E8E" w:rsidRPr="00895F50" w:rsidRDefault="00612E8E" w:rsidP="00895F50">
      <w:pPr>
        <w:spacing w:after="0" w:line="240" w:lineRule="auto"/>
        <w:jc w:val="both"/>
        <w:rPr>
          <w:rFonts w:ascii="Times New Roman" w:eastAsia="Verdana" w:hAnsi="Times New Roman" w:cs="Times New Roman"/>
          <w:sz w:val="23"/>
          <w:szCs w:val="23"/>
        </w:rPr>
      </w:pPr>
      <w:r w:rsidRPr="00895F50">
        <w:rPr>
          <w:rFonts w:ascii="Times New Roman" w:eastAsia="Verdana" w:hAnsi="Times New Roman" w:cs="Times New Roman"/>
          <w:b/>
          <w:bCs/>
          <w:sz w:val="23"/>
          <w:szCs w:val="23"/>
        </w:rPr>
        <w:t>Załącznik nr 3</w:t>
      </w:r>
      <w:r w:rsidRPr="00895F50">
        <w:rPr>
          <w:rFonts w:ascii="Times New Roman" w:eastAsia="Verdana" w:hAnsi="Times New Roman" w:cs="Times New Roman"/>
          <w:bCs/>
          <w:sz w:val="23"/>
          <w:szCs w:val="23"/>
        </w:rPr>
        <w:t xml:space="preserve">: </w:t>
      </w:r>
      <w:r w:rsidRPr="00895F50">
        <w:rPr>
          <w:rFonts w:ascii="Times New Roman" w:eastAsia="Verdana" w:hAnsi="Times New Roman" w:cs="Times New Roman"/>
          <w:sz w:val="23"/>
          <w:szCs w:val="23"/>
        </w:rPr>
        <w:t>Projekt budowlano-wykonawczy wykonania izolacji poziomej i pionowej budynku</w:t>
      </w:r>
      <w:r w:rsidR="00BA2BD6" w:rsidRPr="00895F50">
        <w:rPr>
          <w:rFonts w:ascii="Times New Roman" w:eastAsia="Verdana" w:hAnsi="Times New Roman" w:cs="Times New Roman"/>
          <w:sz w:val="23"/>
          <w:szCs w:val="23"/>
        </w:rPr>
        <w:t>;</w:t>
      </w:r>
    </w:p>
    <w:p w:rsidR="00612E8E" w:rsidRPr="00895F50" w:rsidRDefault="00612E8E" w:rsidP="00895F50">
      <w:pPr>
        <w:spacing w:after="0" w:line="240" w:lineRule="auto"/>
        <w:jc w:val="both"/>
        <w:rPr>
          <w:rFonts w:ascii="Times New Roman" w:eastAsia="Verdana" w:hAnsi="Times New Roman" w:cs="Times New Roman"/>
          <w:sz w:val="23"/>
          <w:szCs w:val="23"/>
        </w:rPr>
      </w:pPr>
      <w:r w:rsidRPr="00895F50">
        <w:rPr>
          <w:rFonts w:ascii="Times New Roman" w:eastAsia="Verdana" w:hAnsi="Times New Roman" w:cs="Times New Roman"/>
          <w:b/>
          <w:bCs/>
          <w:sz w:val="23"/>
          <w:szCs w:val="23"/>
        </w:rPr>
        <w:t>Załącznik nr 4</w:t>
      </w:r>
      <w:r w:rsidRPr="00895F50">
        <w:rPr>
          <w:rFonts w:ascii="Times New Roman" w:eastAsia="Verdana" w:hAnsi="Times New Roman" w:cs="Times New Roman"/>
          <w:bCs/>
          <w:sz w:val="23"/>
          <w:szCs w:val="23"/>
        </w:rPr>
        <w:t xml:space="preserve">: Przedmiar robót do </w:t>
      </w:r>
      <w:r w:rsidRPr="00895F50">
        <w:rPr>
          <w:rFonts w:ascii="Times New Roman" w:eastAsia="Verdana" w:hAnsi="Times New Roman" w:cs="Times New Roman"/>
          <w:sz w:val="23"/>
          <w:szCs w:val="23"/>
        </w:rPr>
        <w:t>projektu budowlano-wykonawczego wykonania izolacji poziomej i pionowej budynku</w:t>
      </w:r>
      <w:r w:rsidR="00BA2BD6" w:rsidRPr="00895F50">
        <w:rPr>
          <w:rFonts w:ascii="Times New Roman" w:eastAsia="Verdana" w:hAnsi="Times New Roman" w:cs="Times New Roman"/>
          <w:sz w:val="23"/>
          <w:szCs w:val="23"/>
        </w:rPr>
        <w:t>;</w:t>
      </w:r>
    </w:p>
    <w:p w:rsidR="00612E8E" w:rsidRPr="00895F50" w:rsidRDefault="00612E8E" w:rsidP="00895F50">
      <w:pPr>
        <w:spacing w:after="0" w:line="240" w:lineRule="auto"/>
        <w:jc w:val="both"/>
        <w:rPr>
          <w:rFonts w:ascii="Times New Roman" w:eastAsia="Verdana" w:hAnsi="Times New Roman" w:cs="Times New Roman"/>
          <w:bCs/>
          <w:sz w:val="23"/>
          <w:szCs w:val="23"/>
        </w:rPr>
      </w:pPr>
      <w:r w:rsidRPr="00895F50">
        <w:rPr>
          <w:rFonts w:ascii="Times New Roman" w:eastAsia="Verdana" w:hAnsi="Times New Roman" w:cs="Times New Roman"/>
          <w:b/>
          <w:bCs/>
          <w:sz w:val="23"/>
          <w:szCs w:val="23"/>
        </w:rPr>
        <w:t>Załącznik nr 5</w:t>
      </w:r>
      <w:r w:rsidRPr="00895F50">
        <w:rPr>
          <w:rFonts w:ascii="Times New Roman" w:eastAsia="Verdana" w:hAnsi="Times New Roman" w:cs="Times New Roman"/>
          <w:bCs/>
          <w:sz w:val="23"/>
          <w:szCs w:val="23"/>
        </w:rPr>
        <w:t>: Ekspertyza dotycząca stanu technicznego instalacji wodochronnej budynku na terenie Obserwatorium Geodezyjno-Geofizycznego „Borowa Góra” w Jadwisinie</w:t>
      </w:r>
      <w:r w:rsidR="00BA2BD6" w:rsidRPr="00895F50">
        <w:rPr>
          <w:rFonts w:ascii="Times New Roman" w:eastAsia="Verdana" w:hAnsi="Times New Roman" w:cs="Times New Roman"/>
          <w:bCs/>
          <w:sz w:val="23"/>
          <w:szCs w:val="23"/>
        </w:rPr>
        <w:t>;</w:t>
      </w:r>
    </w:p>
    <w:p w:rsidR="00612E8E" w:rsidRPr="00895F50" w:rsidRDefault="00612E8E" w:rsidP="00895F50">
      <w:pPr>
        <w:spacing w:after="0" w:line="240" w:lineRule="auto"/>
        <w:jc w:val="both"/>
        <w:rPr>
          <w:rFonts w:ascii="Times New Roman" w:hAnsi="Times New Roman" w:cs="Times New Roman"/>
          <w:sz w:val="23"/>
          <w:szCs w:val="23"/>
        </w:rPr>
      </w:pPr>
      <w:r w:rsidRPr="00895F50">
        <w:rPr>
          <w:rFonts w:ascii="Times New Roman" w:eastAsia="Verdana" w:hAnsi="Times New Roman" w:cs="Times New Roman"/>
          <w:b/>
          <w:bCs/>
          <w:sz w:val="23"/>
          <w:szCs w:val="23"/>
        </w:rPr>
        <w:t>Załącznik nr 6</w:t>
      </w:r>
      <w:r w:rsidRPr="00895F50">
        <w:rPr>
          <w:rFonts w:ascii="Times New Roman" w:eastAsia="Verdana" w:hAnsi="Times New Roman" w:cs="Times New Roman"/>
          <w:bCs/>
          <w:sz w:val="23"/>
          <w:szCs w:val="23"/>
        </w:rPr>
        <w:t>:</w:t>
      </w:r>
      <w:r w:rsidRPr="00895F50">
        <w:rPr>
          <w:rFonts w:ascii="Times New Roman" w:hAnsi="Times New Roman" w:cs="Times New Roman"/>
          <w:sz w:val="23"/>
          <w:szCs w:val="23"/>
        </w:rPr>
        <w:t xml:space="preserve"> </w:t>
      </w:r>
      <w:r w:rsidR="00B83284" w:rsidRPr="00895F50">
        <w:rPr>
          <w:rFonts w:ascii="Times New Roman" w:eastAsia="Verdana" w:hAnsi="Times New Roman" w:cs="Times New Roman"/>
          <w:bCs/>
          <w:sz w:val="23"/>
          <w:szCs w:val="23"/>
        </w:rPr>
        <w:t>Wniosek o udostępnienie SOPZ</w:t>
      </w:r>
      <w:r w:rsidR="00BA2BD6" w:rsidRPr="00895F50">
        <w:rPr>
          <w:rFonts w:ascii="Times New Roman" w:eastAsia="Verdana" w:hAnsi="Times New Roman" w:cs="Times New Roman"/>
          <w:bCs/>
          <w:sz w:val="23"/>
          <w:szCs w:val="23"/>
        </w:rPr>
        <w:t>;</w:t>
      </w:r>
    </w:p>
    <w:p w:rsidR="00612E8E" w:rsidRPr="00895F50" w:rsidRDefault="00612E8E" w:rsidP="00895F50">
      <w:pPr>
        <w:spacing w:after="0" w:line="240" w:lineRule="auto"/>
        <w:jc w:val="both"/>
        <w:rPr>
          <w:rFonts w:ascii="Times New Roman" w:eastAsia="Verdana" w:hAnsi="Times New Roman" w:cs="Times New Roman"/>
          <w:bCs/>
          <w:sz w:val="23"/>
          <w:szCs w:val="23"/>
        </w:rPr>
      </w:pPr>
      <w:r w:rsidRPr="00895F50">
        <w:rPr>
          <w:rFonts w:ascii="Times New Roman" w:eastAsia="Verdana" w:hAnsi="Times New Roman" w:cs="Times New Roman"/>
          <w:b/>
          <w:bCs/>
          <w:sz w:val="23"/>
          <w:szCs w:val="23"/>
        </w:rPr>
        <w:t>Załącznik nr 7</w:t>
      </w:r>
      <w:r w:rsidRPr="00895F50">
        <w:rPr>
          <w:rFonts w:ascii="Times New Roman" w:eastAsia="Verdana" w:hAnsi="Times New Roman" w:cs="Times New Roman"/>
          <w:bCs/>
          <w:sz w:val="23"/>
          <w:szCs w:val="23"/>
        </w:rPr>
        <w:t>: Wzór formularza ofertowego</w:t>
      </w:r>
      <w:r w:rsidR="00BA2BD6" w:rsidRPr="00895F50">
        <w:rPr>
          <w:rFonts w:ascii="Times New Roman" w:eastAsia="Verdana" w:hAnsi="Times New Roman" w:cs="Times New Roman"/>
          <w:bCs/>
          <w:sz w:val="23"/>
          <w:szCs w:val="23"/>
        </w:rPr>
        <w:t>;</w:t>
      </w:r>
    </w:p>
    <w:p w:rsidR="00612E8E" w:rsidRPr="00895F50" w:rsidRDefault="00612E8E" w:rsidP="00895F50">
      <w:pPr>
        <w:spacing w:after="0" w:line="240" w:lineRule="auto"/>
        <w:jc w:val="both"/>
        <w:rPr>
          <w:rFonts w:ascii="Times New Roman" w:eastAsia="Verdana" w:hAnsi="Times New Roman" w:cs="Times New Roman"/>
          <w:bCs/>
          <w:sz w:val="23"/>
          <w:szCs w:val="23"/>
        </w:rPr>
      </w:pPr>
      <w:r w:rsidRPr="00895F50">
        <w:rPr>
          <w:rFonts w:ascii="Times New Roman" w:eastAsia="Verdana" w:hAnsi="Times New Roman" w:cs="Times New Roman"/>
          <w:b/>
          <w:bCs/>
          <w:sz w:val="23"/>
          <w:szCs w:val="23"/>
        </w:rPr>
        <w:t>Załącznik nr 8</w:t>
      </w:r>
      <w:r w:rsidRPr="00895F50">
        <w:rPr>
          <w:rFonts w:ascii="Times New Roman" w:eastAsia="Verdana" w:hAnsi="Times New Roman" w:cs="Times New Roman"/>
          <w:bCs/>
          <w:sz w:val="23"/>
          <w:szCs w:val="23"/>
        </w:rPr>
        <w:t>: Wzór umowy</w:t>
      </w:r>
      <w:r w:rsidR="00BA2BD6" w:rsidRPr="00895F50">
        <w:rPr>
          <w:rFonts w:ascii="Times New Roman" w:eastAsia="Verdana" w:hAnsi="Times New Roman" w:cs="Times New Roman"/>
          <w:bCs/>
          <w:sz w:val="23"/>
          <w:szCs w:val="23"/>
        </w:rPr>
        <w:t>;</w:t>
      </w:r>
    </w:p>
    <w:p w:rsidR="00612E8E" w:rsidRPr="00895F50" w:rsidRDefault="00612E8E" w:rsidP="00895F50">
      <w:pPr>
        <w:spacing w:after="0" w:line="240" w:lineRule="auto"/>
        <w:jc w:val="both"/>
        <w:rPr>
          <w:rFonts w:ascii="Times New Roman" w:hAnsi="Times New Roman" w:cs="Times New Roman"/>
          <w:sz w:val="23"/>
          <w:szCs w:val="23"/>
        </w:rPr>
      </w:pPr>
      <w:r w:rsidRPr="00895F50">
        <w:rPr>
          <w:rFonts w:ascii="Times New Roman" w:eastAsia="Verdana" w:hAnsi="Times New Roman" w:cs="Times New Roman"/>
          <w:b/>
          <w:bCs/>
          <w:sz w:val="23"/>
          <w:szCs w:val="23"/>
        </w:rPr>
        <w:t>Załącznik nr 9</w:t>
      </w:r>
      <w:r w:rsidRPr="00895F50">
        <w:rPr>
          <w:rFonts w:ascii="Times New Roman" w:eastAsia="Verdana" w:hAnsi="Times New Roman" w:cs="Times New Roman"/>
          <w:bCs/>
          <w:sz w:val="23"/>
          <w:szCs w:val="23"/>
        </w:rPr>
        <w:t xml:space="preserve">: </w:t>
      </w:r>
      <w:r w:rsidRPr="00895F50">
        <w:rPr>
          <w:rFonts w:ascii="Times New Roman" w:hAnsi="Times New Roman" w:cs="Times New Roman"/>
          <w:sz w:val="23"/>
          <w:szCs w:val="23"/>
        </w:rPr>
        <w:t>Oświadczenie o przynależności do grupy kapitałowej</w:t>
      </w:r>
      <w:r w:rsidR="00BA2BD6" w:rsidRPr="00895F50">
        <w:rPr>
          <w:rFonts w:ascii="Times New Roman" w:hAnsi="Times New Roman" w:cs="Times New Roman"/>
          <w:sz w:val="23"/>
          <w:szCs w:val="23"/>
        </w:rPr>
        <w:t>;</w:t>
      </w:r>
    </w:p>
    <w:p w:rsidR="00D53ECE" w:rsidRPr="00895F50" w:rsidRDefault="00D53ECE" w:rsidP="00895F50">
      <w:pPr>
        <w:spacing w:after="0" w:line="240" w:lineRule="auto"/>
        <w:jc w:val="both"/>
        <w:rPr>
          <w:rFonts w:ascii="Times New Roman" w:eastAsia="Verdana" w:hAnsi="Times New Roman" w:cs="Times New Roman"/>
          <w:bCs/>
          <w:sz w:val="23"/>
          <w:szCs w:val="23"/>
        </w:rPr>
      </w:pPr>
      <w:r w:rsidRPr="00895F50">
        <w:rPr>
          <w:rFonts w:ascii="Times New Roman" w:eastAsia="Verdana" w:hAnsi="Times New Roman" w:cs="Times New Roman"/>
          <w:b/>
          <w:bCs/>
          <w:sz w:val="23"/>
          <w:szCs w:val="23"/>
        </w:rPr>
        <w:t>Załącznik nr 10</w:t>
      </w:r>
      <w:r w:rsidRPr="00895F50">
        <w:rPr>
          <w:rFonts w:ascii="Times New Roman" w:eastAsia="Verdana" w:hAnsi="Times New Roman" w:cs="Times New Roman"/>
          <w:bCs/>
          <w:sz w:val="23"/>
          <w:szCs w:val="23"/>
        </w:rPr>
        <w:t xml:space="preserve">: </w:t>
      </w:r>
      <w:r w:rsidR="00A62E98" w:rsidRPr="00895F50">
        <w:rPr>
          <w:rFonts w:ascii="Times New Roman" w:eastAsia="Verdana" w:hAnsi="Times New Roman" w:cs="Times New Roman"/>
          <w:bCs/>
          <w:sz w:val="23"/>
          <w:szCs w:val="23"/>
        </w:rPr>
        <w:t>Wykaz wykonanych usług</w:t>
      </w:r>
      <w:r w:rsidR="00BA2BD6" w:rsidRPr="00895F50">
        <w:rPr>
          <w:rFonts w:ascii="Times New Roman" w:eastAsia="Verdana" w:hAnsi="Times New Roman" w:cs="Times New Roman"/>
          <w:bCs/>
          <w:sz w:val="23"/>
          <w:szCs w:val="23"/>
        </w:rPr>
        <w:t>;</w:t>
      </w:r>
    </w:p>
    <w:p w:rsidR="00D53ECE" w:rsidRPr="00895F50" w:rsidRDefault="00D53ECE" w:rsidP="00895F50">
      <w:pPr>
        <w:spacing w:after="0" w:line="240" w:lineRule="auto"/>
        <w:jc w:val="both"/>
        <w:rPr>
          <w:rFonts w:ascii="Times New Roman" w:eastAsia="Verdana" w:hAnsi="Times New Roman" w:cs="Times New Roman"/>
          <w:bCs/>
          <w:sz w:val="23"/>
          <w:szCs w:val="23"/>
        </w:rPr>
      </w:pPr>
      <w:r w:rsidRPr="00895F50">
        <w:rPr>
          <w:rFonts w:ascii="Times New Roman" w:eastAsia="Verdana" w:hAnsi="Times New Roman" w:cs="Times New Roman"/>
          <w:b/>
          <w:bCs/>
          <w:sz w:val="23"/>
          <w:szCs w:val="23"/>
        </w:rPr>
        <w:t>Załącznik nr 11</w:t>
      </w:r>
      <w:r w:rsidRPr="00895F50">
        <w:rPr>
          <w:rFonts w:ascii="Times New Roman" w:eastAsia="Verdana" w:hAnsi="Times New Roman" w:cs="Times New Roman"/>
          <w:bCs/>
          <w:sz w:val="23"/>
          <w:szCs w:val="23"/>
        </w:rPr>
        <w:t>: Oświadczenie o spełnianiu warunków</w:t>
      </w:r>
      <w:r w:rsidR="00A62E98" w:rsidRPr="00895F50">
        <w:rPr>
          <w:rFonts w:ascii="Times New Roman" w:eastAsia="Verdana" w:hAnsi="Times New Roman" w:cs="Times New Roman"/>
          <w:bCs/>
          <w:sz w:val="23"/>
          <w:szCs w:val="23"/>
        </w:rPr>
        <w:t xml:space="preserve"> i niepodleganiu wykluczeniu</w:t>
      </w:r>
      <w:r w:rsidR="00BA2BD6" w:rsidRPr="00895F50">
        <w:rPr>
          <w:rFonts w:ascii="Times New Roman" w:eastAsia="Verdana" w:hAnsi="Times New Roman" w:cs="Times New Roman"/>
          <w:bCs/>
          <w:sz w:val="23"/>
          <w:szCs w:val="23"/>
        </w:rPr>
        <w:t>;</w:t>
      </w:r>
    </w:p>
    <w:p w:rsidR="00D53ECE" w:rsidRPr="00895F50" w:rsidRDefault="00D53ECE" w:rsidP="00895F50">
      <w:pPr>
        <w:spacing w:before="120" w:line="240" w:lineRule="auto"/>
        <w:jc w:val="both"/>
        <w:rPr>
          <w:rFonts w:ascii="Times New Roman" w:eastAsia="Verdana" w:hAnsi="Times New Roman" w:cs="Times New Roman"/>
          <w:bCs/>
          <w:color w:val="FF0000"/>
          <w:sz w:val="23"/>
          <w:szCs w:val="23"/>
        </w:rPr>
      </w:pPr>
    </w:p>
    <w:p w:rsidR="00D53ECE" w:rsidRPr="00895F50" w:rsidRDefault="00D53ECE" w:rsidP="00895F50">
      <w:pPr>
        <w:spacing w:before="120" w:line="240" w:lineRule="auto"/>
        <w:jc w:val="both"/>
        <w:rPr>
          <w:rFonts w:ascii="Times New Roman" w:eastAsia="Verdana" w:hAnsi="Times New Roman" w:cs="Times New Roman"/>
          <w:bCs/>
          <w:color w:val="FF0000"/>
          <w:sz w:val="23"/>
          <w:szCs w:val="23"/>
        </w:rPr>
      </w:pPr>
    </w:p>
    <w:p w:rsidR="00D53ECE" w:rsidRPr="00895F50" w:rsidRDefault="00D53ECE" w:rsidP="00895F50">
      <w:pPr>
        <w:spacing w:before="120" w:line="240" w:lineRule="auto"/>
        <w:jc w:val="both"/>
        <w:rPr>
          <w:rFonts w:ascii="Times New Roman" w:eastAsia="Verdana" w:hAnsi="Times New Roman" w:cs="Times New Roman"/>
          <w:bCs/>
          <w:color w:val="FF0000"/>
          <w:sz w:val="23"/>
          <w:szCs w:val="23"/>
        </w:rPr>
      </w:pPr>
    </w:p>
    <w:p w:rsidR="00612E8E" w:rsidRPr="00895F50" w:rsidRDefault="00612E8E" w:rsidP="00895F50">
      <w:pPr>
        <w:spacing w:before="120" w:line="240" w:lineRule="auto"/>
        <w:jc w:val="both"/>
        <w:rPr>
          <w:rFonts w:ascii="Times New Roman" w:eastAsia="Verdana" w:hAnsi="Times New Roman" w:cs="Times New Roman"/>
          <w:bCs/>
          <w:color w:val="FF0000"/>
          <w:sz w:val="23"/>
          <w:szCs w:val="23"/>
        </w:rPr>
      </w:pPr>
      <w:bookmarkStart w:id="1" w:name="_GoBack"/>
      <w:bookmarkEnd w:id="1"/>
    </w:p>
    <w:p w:rsidR="00400B5F" w:rsidRPr="00996E89" w:rsidRDefault="00400B5F" w:rsidP="00996E89"/>
    <w:sectPr w:rsidR="00400B5F" w:rsidRPr="00996E89" w:rsidSect="00612E8E">
      <w:headerReference w:type="default" r:id="rId12"/>
      <w:headerReference w:type="first" r:id="rId13"/>
      <w:pgSz w:w="11906" w:h="16838"/>
      <w:pgMar w:top="993" w:right="1417" w:bottom="1417" w:left="1560" w:header="56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7709" w:rsidRDefault="00707709" w:rsidP="00CC2C37">
      <w:pPr>
        <w:spacing w:after="0" w:line="240" w:lineRule="auto"/>
      </w:pPr>
      <w:r>
        <w:separator/>
      </w:r>
    </w:p>
  </w:endnote>
  <w:endnote w:type="continuationSeparator" w:id="0">
    <w:p w:rsidR="00707709" w:rsidRDefault="00707709" w:rsidP="00CC2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PSMT">
    <w:altName w:val="Arial Unicode MS"/>
    <w:panose1 w:val="00000000000000000000"/>
    <w:charset w:val="80"/>
    <w:family w:val="auto"/>
    <w:notTrueType/>
    <w:pitch w:val="default"/>
    <w:sig w:usb0="00000007" w:usb1="08070000" w:usb2="00000010" w:usb3="00000000" w:csb0="00020003" w:csb1="00000000"/>
  </w:font>
  <w:font w:name="Cambria">
    <w:panose1 w:val="02040503050406030204"/>
    <w:charset w:val="EE"/>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7709" w:rsidRDefault="00707709" w:rsidP="00CC2C37">
      <w:pPr>
        <w:spacing w:after="0" w:line="240" w:lineRule="auto"/>
      </w:pPr>
      <w:r>
        <w:separator/>
      </w:r>
    </w:p>
  </w:footnote>
  <w:footnote w:type="continuationSeparator" w:id="0">
    <w:p w:rsidR="00707709" w:rsidRDefault="00707709" w:rsidP="00CC2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2C37" w:rsidRDefault="00CC2C37" w:rsidP="0085136E">
    <w:pPr>
      <w:pStyle w:val="Nagwek"/>
      <w:ind w:left="-142"/>
      <w:rPr>
        <w:rFonts w:ascii="Times New Roman" w:hAnsi="Times New Roman" w:cs="Times New Roman"/>
        <w:color w:val="0000F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F80" w:rsidRPr="00CC2C37" w:rsidRDefault="004F6F80" w:rsidP="004F6F80">
    <w:pPr>
      <w:pStyle w:val="Tytu"/>
      <w:spacing w:line="160" w:lineRule="atLeast"/>
      <w:rPr>
        <w:color w:val="0000FF"/>
      </w:rPr>
    </w:pPr>
    <w:r w:rsidRPr="00CC2C37">
      <w:rPr>
        <w:color w:val="0000FF"/>
      </w:rPr>
      <w:t>INSTYTUT  GEODEZJI  I  KARTOGRAFII</w:t>
    </w:r>
  </w:p>
  <w:p w:rsidR="004F6F80" w:rsidRPr="00CB6C07" w:rsidRDefault="004F6F80" w:rsidP="004F6F80">
    <w:pPr>
      <w:spacing w:before="200" w:line="200" w:lineRule="exact"/>
      <w:jc w:val="center"/>
      <w:rPr>
        <w:rFonts w:ascii="Times New Roman" w:hAnsi="Times New Roman" w:cs="Times New Roman"/>
        <w:color w:val="0000FF"/>
        <w:lang w:val="en-US"/>
      </w:rPr>
    </w:pPr>
    <w:r w:rsidRPr="00CB6C07">
      <w:rPr>
        <w:rFonts w:ascii="Times New Roman" w:hAnsi="Times New Roman" w:cs="Times New Roman"/>
        <w:color w:val="0000FF"/>
        <w:lang w:val="en-US"/>
      </w:rPr>
      <w:t>INSTITUTE  OF  GEODESY  AND  CARTOGRAPHY</w:t>
    </w:r>
  </w:p>
  <w:p w:rsidR="004F6F80" w:rsidRPr="00CC2C37" w:rsidRDefault="004F6F80" w:rsidP="004F6F80">
    <w:pPr>
      <w:pStyle w:val="Nagwek"/>
      <w:rPr>
        <w:color w:val="0000FF"/>
        <w:sz w:val="4"/>
        <w:szCs w:val="4"/>
        <w:lang w:val="en-US"/>
      </w:rPr>
    </w:pPr>
  </w:p>
  <w:p w:rsidR="004F6F80" w:rsidRDefault="00612E8E" w:rsidP="004F6F80">
    <w:pPr>
      <w:pStyle w:val="Nagwek"/>
      <w:ind w:left="-142"/>
      <w:rPr>
        <w:rFonts w:ascii="Times New Roman" w:hAnsi="Times New Roman" w:cs="Times New Roman"/>
        <w:color w:val="0000FF"/>
      </w:rPr>
    </w:pPr>
    <w:r>
      <w:rPr>
        <w:noProof/>
        <w:sz w:val="4"/>
        <w:szCs w:val="4"/>
      </w:rPr>
      <mc:AlternateContent>
        <mc:Choice Requires="wps">
          <w:drawing>
            <wp:anchor distT="0" distB="0" distL="114300" distR="114300" simplePos="0" relativeHeight="251657216" behindDoc="0" locked="0" layoutInCell="1" allowOverlap="1">
              <wp:simplePos x="0" y="0"/>
              <wp:positionH relativeFrom="column">
                <wp:posOffset>1141095</wp:posOffset>
              </wp:positionH>
              <wp:positionV relativeFrom="paragraph">
                <wp:posOffset>-1905</wp:posOffset>
              </wp:positionV>
              <wp:extent cx="4663440" cy="542925"/>
              <wp:effectExtent l="0" t="0" r="0" b="190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542925"/>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4F6F80" w:rsidRPr="00D63690" w:rsidRDefault="004F6F80" w:rsidP="004F6F80">
                          <w:pPr>
                            <w:spacing w:after="0" w:line="240" w:lineRule="auto"/>
                            <w:rPr>
                              <w:rFonts w:ascii="Times New Roman" w:hAnsi="Times New Roman" w:cs="Times New Roman"/>
                              <w:sz w:val="20"/>
                            </w:rPr>
                          </w:pPr>
                          <w:r w:rsidRPr="00D63690">
                            <w:rPr>
                              <w:rFonts w:ascii="Times New Roman" w:hAnsi="Times New Roman" w:cs="Times New Roman"/>
                              <w:sz w:val="20"/>
                            </w:rPr>
                            <w:t xml:space="preserve">ul. </w:t>
                          </w:r>
                          <w:r w:rsidR="00DD0F0D">
                            <w:rPr>
                              <w:rFonts w:ascii="Times New Roman" w:hAnsi="Times New Roman" w:cs="Times New Roman"/>
                              <w:sz w:val="20"/>
                            </w:rPr>
                            <w:t>Jacka Kaczmarskiego</w:t>
                          </w:r>
                          <w:r w:rsidR="00A862EE">
                            <w:rPr>
                              <w:rFonts w:ascii="Times New Roman" w:hAnsi="Times New Roman" w:cs="Times New Roman"/>
                              <w:sz w:val="20"/>
                            </w:rPr>
                            <w:t xml:space="preserve"> 27</w:t>
                          </w:r>
                          <w:r w:rsidR="00A862EE">
                            <w:rPr>
                              <w:rFonts w:ascii="Times New Roman" w:hAnsi="Times New Roman" w:cs="Times New Roman"/>
                              <w:sz w:val="20"/>
                            </w:rPr>
                            <w:tab/>
                          </w:r>
                          <w:r w:rsidR="00A862EE">
                            <w:rPr>
                              <w:rFonts w:ascii="Times New Roman" w:hAnsi="Times New Roman" w:cs="Times New Roman"/>
                              <w:sz w:val="20"/>
                            </w:rPr>
                            <w:tab/>
                          </w:r>
                          <w:r w:rsidR="00A862EE">
                            <w:rPr>
                              <w:rFonts w:ascii="Times New Roman" w:hAnsi="Times New Roman" w:cs="Times New Roman"/>
                              <w:sz w:val="20"/>
                            </w:rPr>
                            <w:tab/>
                          </w:r>
                          <w:r w:rsidR="00A862EE">
                            <w:rPr>
                              <w:rFonts w:ascii="Times New Roman" w:hAnsi="Times New Roman" w:cs="Times New Roman"/>
                              <w:sz w:val="20"/>
                            </w:rPr>
                            <w:tab/>
                            <w:t xml:space="preserve"> tel.: (48-22)  </w:t>
                          </w:r>
                          <w:r w:rsidRPr="00D63690">
                            <w:rPr>
                              <w:rFonts w:ascii="Times New Roman" w:hAnsi="Times New Roman" w:cs="Times New Roman"/>
                              <w:sz w:val="20"/>
                            </w:rPr>
                            <w:t>3291-900</w:t>
                          </w:r>
                        </w:p>
                        <w:p w:rsidR="004F6F80" w:rsidRPr="00D63690" w:rsidRDefault="004F6F80" w:rsidP="004F6F80">
                          <w:pPr>
                            <w:spacing w:after="0" w:line="240" w:lineRule="auto"/>
                            <w:rPr>
                              <w:rFonts w:ascii="Times New Roman" w:hAnsi="Times New Roman" w:cs="Times New Roman"/>
                              <w:sz w:val="20"/>
                            </w:rPr>
                          </w:pPr>
                          <w:r w:rsidRPr="00D63690">
                            <w:rPr>
                              <w:rFonts w:ascii="Times New Roman" w:hAnsi="Times New Roman" w:cs="Times New Roman"/>
                              <w:sz w:val="20"/>
                            </w:rPr>
                            <w:t xml:space="preserve">02-679 </w:t>
                          </w:r>
                          <w:r w:rsidRPr="00D63690">
                            <w:rPr>
                              <w:rFonts w:ascii="Times New Roman" w:hAnsi="Times New Roman" w:cs="Times New Roman"/>
                              <w:caps/>
                              <w:sz w:val="20"/>
                            </w:rPr>
                            <w:t>W</w:t>
                          </w:r>
                          <w:r w:rsidRPr="00D63690">
                            <w:rPr>
                              <w:rFonts w:ascii="Times New Roman" w:hAnsi="Times New Roman" w:cs="Times New Roman"/>
                              <w:sz w:val="20"/>
                            </w:rPr>
                            <w:t>arszawa</w:t>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t xml:space="preserve"> fax: (48-22)  3291-950</w:t>
                          </w:r>
                        </w:p>
                        <w:p w:rsidR="004F6F80" w:rsidRPr="00CC2C37" w:rsidRDefault="004F6F80" w:rsidP="004F6F80">
                          <w:pPr>
                            <w:spacing w:after="0" w:line="240" w:lineRule="auto"/>
                            <w:ind w:right="-249"/>
                            <w:rPr>
                              <w:lang w:val="de-DE"/>
                            </w:rPr>
                          </w:pPr>
                          <w:r w:rsidRPr="00D63690">
                            <w:rPr>
                              <w:rFonts w:ascii="Times New Roman" w:hAnsi="Times New Roman" w:cs="Times New Roman"/>
                              <w:sz w:val="20"/>
                              <w:lang w:val="de-DE"/>
                            </w:rPr>
                            <w:t>NIP 525-000-94-76;  REGON 000332305</w:t>
                          </w:r>
                          <w:r w:rsidRPr="00D63690">
                            <w:rPr>
                              <w:rFonts w:ascii="Times New Roman" w:hAnsi="Times New Roman" w:cs="Times New Roman"/>
                              <w:sz w:val="20"/>
                              <w:lang w:val="de-DE"/>
                            </w:rPr>
                            <w:tab/>
                          </w:r>
                          <w:r w:rsidRPr="00D63690">
                            <w:rPr>
                              <w:rFonts w:ascii="Times New Roman" w:hAnsi="Times New Roman" w:cs="Times New Roman"/>
                              <w:sz w:val="20"/>
                              <w:lang w:val="de-DE"/>
                            </w:rPr>
                            <w:tab/>
                          </w:r>
                          <w:r w:rsidRPr="00D63690">
                            <w:rPr>
                              <w:rFonts w:ascii="Times New Roman" w:hAnsi="Times New Roman" w:cs="Times New Roman"/>
                              <w:sz w:val="20"/>
                              <w:lang w:val="de-DE"/>
                            </w:rPr>
                            <w:tab/>
                          </w:r>
                          <w:proofErr w:type="spellStart"/>
                          <w:r w:rsidRPr="00D63690">
                            <w:rPr>
                              <w:rFonts w:ascii="Times New Roman" w:hAnsi="Times New Roman" w:cs="Times New Roman"/>
                              <w:sz w:val="20"/>
                              <w:lang w:val="de-DE"/>
                            </w:rPr>
                            <w:t>e-mail</w:t>
                          </w:r>
                          <w:proofErr w:type="spellEnd"/>
                          <w:r w:rsidRPr="00D63690">
                            <w:rPr>
                              <w:rFonts w:ascii="Times New Roman" w:hAnsi="Times New Roman" w:cs="Times New Roman"/>
                              <w:sz w:val="20"/>
                              <w:lang w:val="de-DE"/>
                            </w:rPr>
                            <w:t>: igik@igik.edu.pl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left:0;text-align:left;margin-left:89.85pt;margin-top:-.15pt;width:367.2pt;height:4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" stroked="f" strokeweight="0">
              <v:textbox>
                <w:txbxContent>
                  <w:p w:rsidR="004F6F80" w:rsidRPr="00D63690" w:rsidRDefault="004F6F80" w:rsidP="004F6F80">
                    <w:pPr>
                      <w:spacing w:after="0" w:line="240" w:lineRule="auto"/>
                      <w:rPr>
                        <w:rFonts w:ascii="Times New Roman" w:hAnsi="Times New Roman" w:cs="Times New Roman"/>
                        <w:sz w:val="20"/>
                      </w:rPr>
                    </w:pPr>
                    <w:r w:rsidRPr="00D63690">
                      <w:rPr>
                        <w:rFonts w:ascii="Times New Roman" w:hAnsi="Times New Roman" w:cs="Times New Roman"/>
                        <w:sz w:val="20"/>
                      </w:rPr>
                      <w:t xml:space="preserve">ul. </w:t>
                    </w:r>
                    <w:r w:rsidR="00DD0F0D">
                      <w:rPr>
                        <w:rFonts w:ascii="Times New Roman" w:hAnsi="Times New Roman" w:cs="Times New Roman"/>
                        <w:sz w:val="20"/>
                      </w:rPr>
                      <w:t>Jacka Kaczmarskiego</w:t>
                    </w:r>
                    <w:r w:rsidR="00A862EE">
                      <w:rPr>
                        <w:rFonts w:ascii="Times New Roman" w:hAnsi="Times New Roman" w:cs="Times New Roman"/>
                        <w:sz w:val="20"/>
                      </w:rPr>
                      <w:t xml:space="preserve"> 27</w:t>
                    </w:r>
                    <w:r w:rsidR="00A862EE">
                      <w:rPr>
                        <w:rFonts w:ascii="Times New Roman" w:hAnsi="Times New Roman" w:cs="Times New Roman"/>
                        <w:sz w:val="20"/>
                      </w:rPr>
                      <w:tab/>
                    </w:r>
                    <w:r w:rsidR="00A862EE">
                      <w:rPr>
                        <w:rFonts w:ascii="Times New Roman" w:hAnsi="Times New Roman" w:cs="Times New Roman"/>
                        <w:sz w:val="20"/>
                      </w:rPr>
                      <w:tab/>
                    </w:r>
                    <w:r w:rsidR="00A862EE">
                      <w:rPr>
                        <w:rFonts w:ascii="Times New Roman" w:hAnsi="Times New Roman" w:cs="Times New Roman"/>
                        <w:sz w:val="20"/>
                      </w:rPr>
                      <w:tab/>
                    </w:r>
                    <w:r w:rsidR="00A862EE">
                      <w:rPr>
                        <w:rFonts w:ascii="Times New Roman" w:hAnsi="Times New Roman" w:cs="Times New Roman"/>
                        <w:sz w:val="20"/>
                      </w:rPr>
                      <w:tab/>
                      <w:t xml:space="preserve"> tel.: (48-22)  </w:t>
                    </w:r>
                    <w:r w:rsidRPr="00D63690">
                      <w:rPr>
                        <w:rFonts w:ascii="Times New Roman" w:hAnsi="Times New Roman" w:cs="Times New Roman"/>
                        <w:sz w:val="20"/>
                      </w:rPr>
                      <w:t>3291-900</w:t>
                    </w:r>
                  </w:p>
                  <w:p w:rsidR="004F6F80" w:rsidRPr="00D63690" w:rsidRDefault="004F6F80" w:rsidP="004F6F80">
                    <w:pPr>
                      <w:spacing w:after="0" w:line="240" w:lineRule="auto"/>
                      <w:rPr>
                        <w:rFonts w:ascii="Times New Roman" w:hAnsi="Times New Roman" w:cs="Times New Roman"/>
                        <w:sz w:val="20"/>
                      </w:rPr>
                    </w:pPr>
                    <w:r w:rsidRPr="00D63690">
                      <w:rPr>
                        <w:rFonts w:ascii="Times New Roman" w:hAnsi="Times New Roman" w:cs="Times New Roman"/>
                        <w:sz w:val="20"/>
                      </w:rPr>
                      <w:t xml:space="preserve">02-679 </w:t>
                    </w:r>
                    <w:r w:rsidRPr="00D63690">
                      <w:rPr>
                        <w:rFonts w:ascii="Times New Roman" w:hAnsi="Times New Roman" w:cs="Times New Roman"/>
                        <w:caps/>
                        <w:sz w:val="20"/>
                      </w:rPr>
                      <w:t>W</w:t>
                    </w:r>
                    <w:r w:rsidRPr="00D63690">
                      <w:rPr>
                        <w:rFonts w:ascii="Times New Roman" w:hAnsi="Times New Roman" w:cs="Times New Roman"/>
                        <w:sz w:val="20"/>
                      </w:rPr>
                      <w:t>arszawa</w:t>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r>
                    <w:r w:rsidRPr="00D63690">
                      <w:rPr>
                        <w:rFonts w:ascii="Times New Roman" w:hAnsi="Times New Roman" w:cs="Times New Roman"/>
                        <w:sz w:val="20"/>
                      </w:rPr>
                      <w:tab/>
                      <w:t xml:space="preserve"> fax: (48-22)  3291-950</w:t>
                    </w:r>
                  </w:p>
                  <w:p w:rsidR="004F6F80" w:rsidRPr="00CC2C37" w:rsidRDefault="004F6F80" w:rsidP="004F6F80">
                    <w:pPr>
                      <w:spacing w:after="0" w:line="240" w:lineRule="auto"/>
                      <w:ind w:right="-249"/>
                      <w:rPr>
                        <w:lang w:val="de-DE"/>
                      </w:rPr>
                    </w:pPr>
                    <w:r w:rsidRPr="00D63690">
                      <w:rPr>
                        <w:rFonts w:ascii="Times New Roman" w:hAnsi="Times New Roman" w:cs="Times New Roman"/>
                        <w:sz w:val="20"/>
                        <w:lang w:val="de-DE"/>
                      </w:rPr>
                      <w:t>NIP 525-000-94-76;  REGON 000332305</w:t>
                    </w:r>
                    <w:r w:rsidRPr="00D63690">
                      <w:rPr>
                        <w:rFonts w:ascii="Times New Roman" w:hAnsi="Times New Roman" w:cs="Times New Roman"/>
                        <w:sz w:val="20"/>
                        <w:lang w:val="de-DE"/>
                      </w:rPr>
                      <w:tab/>
                    </w:r>
                    <w:r w:rsidRPr="00D63690">
                      <w:rPr>
                        <w:rFonts w:ascii="Times New Roman" w:hAnsi="Times New Roman" w:cs="Times New Roman"/>
                        <w:sz w:val="20"/>
                        <w:lang w:val="de-DE"/>
                      </w:rPr>
                      <w:tab/>
                    </w:r>
                    <w:r w:rsidRPr="00D63690">
                      <w:rPr>
                        <w:rFonts w:ascii="Times New Roman" w:hAnsi="Times New Roman" w:cs="Times New Roman"/>
                        <w:sz w:val="20"/>
                        <w:lang w:val="de-DE"/>
                      </w:rPr>
                      <w:tab/>
                    </w:r>
                    <w:proofErr w:type="spellStart"/>
                    <w:r w:rsidRPr="00D63690">
                      <w:rPr>
                        <w:rFonts w:ascii="Times New Roman" w:hAnsi="Times New Roman" w:cs="Times New Roman"/>
                        <w:sz w:val="20"/>
                        <w:lang w:val="de-DE"/>
                      </w:rPr>
                      <w:t>e-mail</w:t>
                    </w:r>
                    <w:proofErr w:type="spellEnd"/>
                    <w:r w:rsidRPr="00D63690">
                      <w:rPr>
                        <w:rFonts w:ascii="Times New Roman" w:hAnsi="Times New Roman" w:cs="Times New Roman"/>
                        <w:sz w:val="20"/>
                        <w:lang w:val="de-DE"/>
                      </w:rPr>
                      <w:t>: igik@igik.edu.pl</w:t>
                    </w:r>
                  </w:p>
                </w:txbxContent>
              </v:textbox>
            </v:shape>
          </w:pict>
        </mc:Fallback>
      </mc:AlternateContent>
    </w:r>
    <w:r>
      <w:rPr>
        <w:rFonts w:ascii="Times New Roman" w:hAnsi="Times New Roman" w:cs="Times New Roman"/>
        <w:noProof/>
        <w:color w:val="0000FF"/>
        <w:lang w:eastAsia="pl-PL"/>
      </w:rPr>
      <mc:AlternateContent>
        <mc:Choice Requires="wps">
          <w:drawing>
            <wp:anchor distT="0" distB="0" distL="114300" distR="114300" simplePos="0" relativeHeight="251658240" behindDoc="0" locked="0" layoutInCell="1" allowOverlap="1">
              <wp:simplePos x="0" y="0"/>
              <wp:positionH relativeFrom="column">
                <wp:posOffset>10160</wp:posOffset>
              </wp:positionH>
              <wp:positionV relativeFrom="paragraph">
                <wp:posOffset>679450</wp:posOffset>
              </wp:positionV>
              <wp:extent cx="5614670" cy="0"/>
              <wp:effectExtent l="19685" t="12700" r="13970" b="15875"/>
              <wp:wrapNone/>
              <wp:docPr id="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4670" cy="0"/>
                      </a:xfrm>
                      <a:prstGeom prst="line">
                        <a:avLst/>
                      </a:prstGeom>
                      <a:noFill/>
                      <a:ln w="25400">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D221" id="Line 1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53.5pt" to="442.9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" strokeweight="2pt">
              <v:stroke startarrowwidth="narrow" startarrowlength="short" endarrowwidth="narrow" endarrowlength="short"/>
            </v:line>
          </w:pict>
        </mc:Fallback>
      </mc:AlternateContent>
    </w:r>
    <w:r w:rsidR="004F6F80" w:rsidRPr="00CC2C37">
      <w:rPr>
        <w:rFonts w:ascii="Times New Roman" w:hAnsi="Times New Roman" w:cs="Times New Roman"/>
        <w:color w:val="0000FF"/>
      </w:rPr>
      <w:object w:dxaOrig="1725" w:dyaOrig="8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25pt;height:42.75pt" fillcolor="blue">
          <v:imagedata r:id="rId1" o:title=""/>
        </v:shape>
        <o:OLEObject Type="Embed" ProgID="CorelDRAW.Graphic.9" ShapeID="_x0000_i1025" DrawAspect="Content" ObjectID="_1584426835" r:id="rId2"/>
      </w:object>
    </w:r>
  </w:p>
  <w:p w:rsidR="00404985" w:rsidRDefault="0040498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decimal"/>
      <w:lvlText w:val="%1)"/>
      <w:lvlJc w:val="left"/>
      <w:pPr>
        <w:tabs>
          <w:tab w:val="num" w:pos="350"/>
        </w:tabs>
        <w:ind w:left="350" w:hanging="350"/>
      </w:pPr>
      <w:rPr>
        <w:rFonts w:ascii="Times New Roman" w:hAnsi="Times New Roman"/>
      </w:rPr>
    </w:lvl>
  </w:abstractNum>
  <w:abstractNum w:abstractNumId="1" w15:restartNumberingAfterBreak="0">
    <w:nsid w:val="01053B9A"/>
    <w:multiLevelType w:val="hybridMultilevel"/>
    <w:tmpl w:val="5E42A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435556"/>
    <w:multiLevelType w:val="hybridMultilevel"/>
    <w:tmpl w:val="CED698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09034C"/>
    <w:multiLevelType w:val="hybridMultilevel"/>
    <w:tmpl w:val="9A80B3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3F61F6"/>
    <w:multiLevelType w:val="hybridMultilevel"/>
    <w:tmpl w:val="6166EC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5D15C7"/>
    <w:multiLevelType w:val="hybridMultilevel"/>
    <w:tmpl w:val="5C8CC854"/>
    <w:lvl w:ilvl="0" w:tplc="D8E8B41A">
      <w:start w:val="1"/>
      <w:numFmt w:val="decimal"/>
      <w:lvlText w:val="%1."/>
      <w:lvlJc w:val="left"/>
      <w:pPr>
        <w:ind w:left="720" w:hanging="360"/>
      </w:pPr>
      <w:rPr>
        <w:rFonts w:ascii="Times New Roman" w:eastAsia="Calibri" w:hAnsi="Times New Roman" w:cs="Times New Roman" w:hint="default"/>
        <w:sz w:val="23"/>
        <w:szCs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0F6320"/>
    <w:multiLevelType w:val="hybridMultilevel"/>
    <w:tmpl w:val="98D0D35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44555C"/>
    <w:multiLevelType w:val="hybridMultilevel"/>
    <w:tmpl w:val="41D03F04"/>
    <w:lvl w:ilvl="0" w:tplc="075CA3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BCE5425"/>
    <w:multiLevelType w:val="hybridMultilevel"/>
    <w:tmpl w:val="5C1E462E"/>
    <w:lvl w:ilvl="0" w:tplc="981CF032">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 w15:restartNumberingAfterBreak="0">
    <w:nsid w:val="1F5068EC"/>
    <w:multiLevelType w:val="hybridMultilevel"/>
    <w:tmpl w:val="5978E66A"/>
    <w:lvl w:ilvl="0" w:tplc="6710327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73482A"/>
    <w:multiLevelType w:val="hybridMultilevel"/>
    <w:tmpl w:val="ABB025E6"/>
    <w:lvl w:ilvl="0" w:tplc="FD94E3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395E80"/>
    <w:multiLevelType w:val="hybridMultilevel"/>
    <w:tmpl w:val="AED00D30"/>
    <w:lvl w:ilvl="0" w:tplc="C0CCCE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323401E"/>
    <w:multiLevelType w:val="hybridMultilevel"/>
    <w:tmpl w:val="E51876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68F38E2"/>
    <w:multiLevelType w:val="hybridMultilevel"/>
    <w:tmpl w:val="C77C63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E35055"/>
    <w:multiLevelType w:val="hybridMultilevel"/>
    <w:tmpl w:val="E0E693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9F52966"/>
    <w:multiLevelType w:val="hybridMultilevel"/>
    <w:tmpl w:val="FF5ACFA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0FF347E"/>
    <w:multiLevelType w:val="hybridMultilevel"/>
    <w:tmpl w:val="15468576"/>
    <w:lvl w:ilvl="0" w:tplc="7E282726">
      <w:start w:val="1"/>
      <w:numFmt w:val="decimal"/>
      <w:lvlText w:val="%1)"/>
      <w:lvlJc w:val="left"/>
      <w:pPr>
        <w:ind w:left="717" w:hanging="360"/>
      </w:pPr>
      <w:rPr>
        <w:rFonts w:ascii="Times New Roman" w:eastAsia="Calibri" w:hAnsi="Times New Roman" w:cs="Times New Roman"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7" w15:restartNumberingAfterBreak="0">
    <w:nsid w:val="44326D56"/>
    <w:multiLevelType w:val="hybridMultilevel"/>
    <w:tmpl w:val="B5DC4C5C"/>
    <w:lvl w:ilvl="0" w:tplc="D01E8EEC">
      <w:start w:val="1"/>
      <w:numFmt w:val="decimal"/>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C87572"/>
    <w:multiLevelType w:val="hybridMultilevel"/>
    <w:tmpl w:val="1E9A82E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1E4E95"/>
    <w:multiLevelType w:val="hybridMultilevel"/>
    <w:tmpl w:val="80C0A87A"/>
    <w:lvl w:ilvl="0" w:tplc="D0C0D636">
      <w:start w:val="1"/>
      <w:numFmt w:val="decimal"/>
      <w:lvlText w:val="%1)"/>
      <w:lvlJc w:val="left"/>
      <w:pPr>
        <w:ind w:left="720" w:hanging="360"/>
      </w:pPr>
      <w:rPr>
        <w:rFonts w:eastAsia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B574CA"/>
    <w:multiLevelType w:val="hybridMultilevel"/>
    <w:tmpl w:val="4C1672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832166"/>
    <w:multiLevelType w:val="hybridMultilevel"/>
    <w:tmpl w:val="F00EE6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CA10516"/>
    <w:multiLevelType w:val="hybridMultilevel"/>
    <w:tmpl w:val="FA7292EC"/>
    <w:lvl w:ilvl="0" w:tplc="BCBC08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097EEC"/>
    <w:multiLevelType w:val="hybridMultilevel"/>
    <w:tmpl w:val="0BA2B65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8631BB"/>
    <w:multiLevelType w:val="hybridMultilevel"/>
    <w:tmpl w:val="661A51FC"/>
    <w:lvl w:ilvl="0" w:tplc="E9B8D420">
      <w:start w:val="1"/>
      <w:numFmt w:val="decimal"/>
      <w:lvlText w:val="%1."/>
      <w:lvlJc w:val="left"/>
      <w:pPr>
        <w:ind w:left="365" w:hanging="360"/>
      </w:pPr>
      <w:rPr>
        <w:rFonts w:hint="default"/>
      </w:rPr>
    </w:lvl>
    <w:lvl w:ilvl="1" w:tplc="04150019" w:tentative="1">
      <w:start w:val="1"/>
      <w:numFmt w:val="lowerLetter"/>
      <w:lvlText w:val="%2."/>
      <w:lvlJc w:val="left"/>
      <w:pPr>
        <w:ind w:left="1085" w:hanging="360"/>
      </w:pPr>
    </w:lvl>
    <w:lvl w:ilvl="2" w:tplc="0415001B" w:tentative="1">
      <w:start w:val="1"/>
      <w:numFmt w:val="lowerRoman"/>
      <w:lvlText w:val="%3."/>
      <w:lvlJc w:val="right"/>
      <w:pPr>
        <w:ind w:left="1805" w:hanging="180"/>
      </w:pPr>
    </w:lvl>
    <w:lvl w:ilvl="3" w:tplc="0415000F" w:tentative="1">
      <w:start w:val="1"/>
      <w:numFmt w:val="decimal"/>
      <w:lvlText w:val="%4."/>
      <w:lvlJc w:val="left"/>
      <w:pPr>
        <w:ind w:left="2525" w:hanging="360"/>
      </w:pPr>
    </w:lvl>
    <w:lvl w:ilvl="4" w:tplc="04150019" w:tentative="1">
      <w:start w:val="1"/>
      <w:numFmt w:val="lowerLetter"/>
      <w:lvlText w:val="%5."/>
      <w:lvlJc w:val="left"/>
      <w:pPr>
        <w:ind w:left="3245" w:hanging="360"/>
      </w:pPr>
    </w:lvl>
    <w:lvl w:ilvl="5" w:tplc="0415001B" w:tentative="1">
      <w:start w:val="1"/>
      <w:numFmt w:val="lowerRoman"/>
      <w:lvlText w:val="%6."/>
      <w:lvlJc w:val="right"/>
      <w:pPr>
        <w:ind w:left="3965" w:hanging="180"/>
      </w:pPr>
    </w:lvl>
    <w:lvl w:ilvl="6" w:tplc="0415000F" w:tentative="1">
      <w:start w:val="1"/>
      <w:numFmt w:val="decimal"/>
      <w:lvlText w:val="%7."/>
      <w:lvlJc w:val="left"/>
      <w:pPr>
        <w:ind w:left="4685" w:hanging="360"/>
      </w:pPr>
    </w:lvl>
    <w:lvl w:ilvl="7" w:tplc="04150019" w:tentative="1">
      <w:start w:val="1"/>
      <w:numFmt w:val="lowerLetter"/>
      <w:lvlText w:val="%8."/>
      <w:lvlJc w:val="left"/>
      <w:pPr>
        <w:ind w:left="5405" w:hanging="360"/>
      </w:pPr>
    </w:lvl>
    <w:lvl w:ilvl="8" w:tplc="0415001B" w:tentative="1">
      <w:start w:val="1"/>
      <w:numFmt w:val="lowerRoman"/>
      <w:lvlText w:val="%9."/>
      <w:lvlJc w:val="right"/>
      <w:pPr>
        <w:ind w:left="6125" w:hanging="180"/>
      </w:pPr>
    </w:lvl>
  </w:abstractNum>
  <w:abstractNum w:abstractNumId="25" w15:restartNumberingAfterBreak="0">
    <w:nsid w:val="51422770"/>
    <w:multiLevelType w:val="hybridMultilevel"/>
    <w:tmpl w:val="D616B9C8"/>
    <w:lvl w:ilvl="0" w:tplc="8EAA7AAE">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289139B"/>
    <w:multiLevelType w:val="hybridMultilevel"/>
    <w:tmpl w:val="07547E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763D3B"/>
    <w:multiLevelType w:val="hybridMultilevel"/>
    <w:tmpl w:val="0D3C07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BCF6DD9"/>
    <w:multiLevelType w:val="hybridMultilevel"/>
    <w:tmpl w:val="79EAAB48"/>
    <w:lvl w:ilvl="0" w:tplc="61624FBA">
      <w:start w:val="1"/>
      <w:numFmt w:val="decimal"/>
      <w:lvlText w:val="%1)"/>
      <w:lvlJc w:val="left"/>
      <w:pPr>
        <w:ind w:left="720" w:hanging="360"/>
      </w:pPr>
      <w:rPr>
        <w:rFonts w:ascii="Times New Roman" w:eastAsia="Verdana"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E0E17AC"/>
    <w:multiLevelType w:val="hybridMultilevel"/>
    <w:tmpl w:val="121632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0A85A46"/>
    <w:multiLevelType w:val="hybridMultilevel"/>
    <w:tmpl w:val="16D402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21456CC"/>
    <w:multiLevelType w:val="hybridMultilevel"/>
    <w:tmpl w:val="1206E8B6"/>
    <w:lvl w:ilvl="0" w:tplc="4DB2F912">
      <w:start w:val="1"/>
      <w:numFmt w:val="decimal"/>
      <w:lvlText w:val="%1)"/>
      <w:lvlJc w:val="left"/>
      <w:pPr>
        <w:ind w:left="720" w:hanging="360"/>
      </w:pPr>
      <w:rPr>
        <w:rFonts w:ascii="Times New Roman" w:eastAsia="Times New Roman"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253442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770020A"/>
    <w:multiLevelType w:val="hybridMultilevel"/>
    <w:tmpl w:val="C422E36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4" w15:restartNumberingAfterBreak="0">
    <w:nsid w:val="72DD49F3"/>
    <w:multiLevelType w:val="hybridMultilevel"/>
    <w:tmpl w:val="3A4AA50A"/>
    <w:lvl w:ilvl="0" w:tplc="DE0AA73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3097C13"/>
    <w:multiLevelType w:val="hybridMultilevel"/>
    <w:tmpl w:val="E12AC6EC"/>
    <w:lvl w:ilvl="0" w:tplc="277E8084">
      <w:start w:val="1"/>
      <w:numFmt w:val="lowerLetter"/>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6" w15:restartNumberingAfterBreak="0">
    <w:nsid w:val="7330383E"/>
    <w:multiLevelType w:val="hybridMultilevel"/>
    <w:tmpl w:val="95B494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314BCF"/>
    <w:multiLevelType w:val="hybridMultilevel"/>
    <w:tmpl w:val="02BC60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787316"/>
    <w:multiLevelType w:val="hybridMultilevel"/>
    <w:tmpl w:val="3D4E3F44"/>
    <w:lvl w:ilvl="0" w:tplc="4CD28B9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C97711"/>
    <w:multiLevelType w:val="hybridMultilevel"/>
    <w:tmpl w:val="00947FBC"/>
    <w:lvl w:ilvl="0" w:tplc="8B2ECAE4">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0" w15:restartNumberingAfterBreak="0">
    <w:nsid w:val="7AE02C7E"/>
    <w:multiLevelType w:val="hybridMultilevel"/>
    <w:tmpl w:val="216EC24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1" w15:restartNumberingAfterBreak="0">
    <w:nsid w:val="7E071FDE"/>
    <w:multiLevelType w:val="hybridMultilevel"/>
    <w:tmpl w:val="7DB640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4"/>
  </w:num>
  <w:num w:numId="3">
    <w:abstractNumId w:val="21"/>
  </w:num>
  <w:num w:numId="4">
    <w:abstractNumId w:val="32"/>
  </w:num>
  <w:num w:numId="5">
    <w:abstractNumId w:val="0"/>
  </w:num>
  <w:num w:numId="6">
    <w:abstractNumId w:val="22"/>
  </w:num>
  <w:num w:numId="7">
    <w:abstractNumId w:val="9"/>
  </w:num>
  <w:num w:numId="8">
    <w:abstractNumId w:val="5"/>
  </w:num>
  <w:num w:numId="9">
    <w:abstractNumId w:val="12"/>
  </w:num>
  <w:num w:numId="10">
    <w:abstractNumId w:val="34"/>
  </w:num>
  <w:num w:numId="11">
    <w:abstractNumId w:val="10"/>
  </w:num>
  <w:num w:numId="12">
    <w:abstractNumId w:val="11"/>
  </w:num>
  <w:num w:numId="13">
    <w:abstractNumId w:val="28"/>
  </w:num>
  <w:num w:numId="14">
    <w:abstractNumId w:val="7"/>
  </w:num>
  <w:num w:numId="15">
    <w:abstractNumId w:val="31"/>
  </w:num>
  <w:num w:numId="16">
    <w:abstractNumId w:val="38"/>
  </w:num>
  <w:num w:numId="17">
    <w:abstractNumId w:val="39"/>
  </w:num>
  <w:num w:numId="18">
    <w:abstractNumId w:val="3"/>
  </w:num>
  <w:num w:numId="19">
    <w:abstractNumId w:val="17"/>
  </w:num>
  <w:num w:numId="20">
    <w:abstractNumId w:val="37"/>
  </w:num>
  <w:num w:numId="21">
    <w:abstractNumId w:val="25"/>
  </w:num>
  <w:num w:numId="22">
    <w:abstractNumId w:val="33"/>
  </w:num>
  <w:num w:numId="23">
    <w:abstractNumId w:val="40"/>
  </w:num>
  <w:num w:numId="24">
    <w:abstractNumId w:val="36"/>
  </w:num>
  <w:num w:numId="25">
    <w:abstractNumId w:val="16"/>
  </w:num>
  <w:num w:numId="26">
    <w:abstractNumId w:val="35"/>
  </w:num>
  <w:num w:numId="27">
    <w:abstractNumId w:val="4"/>
  </w:num>
  <w:num w:numId="28">
    <w:abstractNumId w:val="19"/>
  </w:num>
  <w:num w:numId="29">
    <w:abstractNumId w:val="27"/>
  </w:num>
  <w:num w:numId="30">
    <w:abstractNumId w:val="18"/>
  </w:num>
  <w:num w:numId="31">
    <w:abstractNumId w:val="6"/>
  </w:num>
  <w:num w:numId="32">
    <w:abstractNumId w:val="15"/>
  </w:num>
  <w:num w:numId="33">
    <w:abstractNumId w:val="23"/>
  </w:num>
  <w:num w:numId="34">
    <w:abstractNumId w:val="26"/>
  </w:num>
  <w:num w:numId="35">
    <w:abstractNumId w:val="13"/>
  </w:num>
  <w:num w:numId="36">
    <w:abstractNumId w:val="2"/>
  </w:num>
  <w:num w:numId="37">
    <w:abstractNumId w:val="30"/>
  </w:num>
  <w:num w:numId="38">
    <w:abstractNumId w:val="20"/>
  </w:num>
  <w:num w:numId="39">
    <w:abstractNumId w:val="29"/>
  </w:num>
  <w:num w:numId="40">
    <w:abstractNumId w:val="14"/>
  </w:num>
  <w:num w:numId="41">
    <w:abstractNumId w:val="41"/>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2EE"/>
    <w:rsid w:val="00083AB2"/>
    <w:rsid w:val="001370DF"/>
    <w:rsid w:val="0015796E"/>
    <w:rsid w:val="003D3053"/>
    <w:rsid w:val="00400B5F"/>
    <w:rsid w:val="00404985"/>
    <w:rsid w:val="00492FDB"/>
    <w:rsid w:val="004E76FD"/>
    <w:rsid w:val="004F6F80"/>
    <w:rsid w:val="00590295"/>
    <w:rsid w:val="005B2A41"/>
    <w:rsid w:val="00612E8E"/>
    <w:rsid w:val="006A14A0"/>
    <w:rsid w:val="00707709"/>
    <w:rsid w:val="0074411B"/>
    <w:rsid w:val="00783542"/>
    <w:rsid w:val="007C02AC"/>
    <w:rsid w:val="007E4767"/>
    <w:rsid w:val="007F6B76"/>
    <w:rsid w:val="0085136E"/>
    <w:rsid w:val="00874CAA"/>
    <w:rsid w:val="00895F50"/>
    <w:rsid w:val="008D29BA"/>
    <w:rsid w:val="00996E89"/>
    <w:rsid w:val="009B26C3"/>
    <w:rsid w:val="00A62E98"/>
    <w:rsid w:val="00A854EC"/>
    <w:rsid w:val="00A862EE"/>
    <w:rsid w:val="00AB7FF8"/>
    <w:rsid w:val="00B0465E"/>
    <w:rsid w:val="00B312FF"/>
    <w:rsid w:val="00B446AF"/>
    <w:rsid w:val="00B83284"/>
    <w:rsid w:val="00B836A8"/>
    <w:rsid w:val="00B856A7"/>
    <w:rsid w:val="00BA2BD6"/>
    <w:rsid w:val="00BE7FC9"/>
    <w:rsid w:val="00C85414"/>
    <w:rsid w:val="00C91F06"/>
    <w:rsid w:val="00CB6C07"/>
    <w:rsid w:val="00CC2C37"/>
    <w:rsid w:val="00CF046A"/>
    <w:rsid w:val="00D23AEA"/>
    <w:rsid w:val="00D30D02"/>
    <w:rsid w:val="00D53ECE"/>
    <w:rsid w:val="00D63690"/>
    <w:rsid w:val="00DD0F0D"/>
    <w:rsid w:val="00E63B60"/>
    <w:rsid w:val="00E64A8E"/>
    <w:rsid w:val="00E73A2D"/>
    <w:rsid w:val="00F01EA5"/>
    <w:rsid w:val="00F02062"/>
    <w:rsid w:val="00F36E9D"/>
    <w:rsid w:val="00FC6B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5D949"/>
  <w15:docId w15:val="{42A3D60A-DD26-4CE7-AD67-88B6C6A4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2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9029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C2C3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C2C37"/>
  </w:style>
  <w:style w:type="paragraph" w:styleId="Stopka">
    <w:name w:val="footer"/>
    <w:basedOn w:val="Normalny"/>
    <w:link w:val="StopkaZnak"/>
    <w:uiPriority w:val="99"/>
    <w:semiHidden/>
    <w:unhideWhenUsed/>
    <w:rsid w:val="00CC2C3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CC2C37"/>
  </w:style>
  <w:style w:type="paragraph" w:styleId="Tekstdymka">
    <w:name w:val="Balloon Text"/>
    <w:basedOn w:val="Normalny"/>
    <w:link w:val="TekstdymkaZnak"/>
    <w:uiPriority w:val="99"/>
    <w:semiHidden/>
    <w:unhideWhenUsed/>
    <w:rsid w:val="00CC2C3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C2C37"/>
    <w:rPr>
      <w:rFonts w:ascii="Tahoma" w:hAnsi="Tahoma" w:cs="Tahoma"/>
      <w:sz w:val="16"/>
      <w:szCs w:val="16"/>
    </w:rPr>
  </w:style>
  <w:style w:type="paragraph" w:styleId="Tytu">
    <w:name w:val="Title"/>
    <w:basedOn w:val="Normalny"/>
    <w:link w:val="TytuZnak"/>
    <w:qFormat/>
    <w:rsid w:val="00CC2C37"/>
    <w:pPr>
      <w:spacing w:after="0" w:line="240" w:lineRule="auto"/>
      <w:jc w:val="center"/>
    </w:pPr>
    <w:rPr>
      <w:rFonts w:ascii="Times New Roman" w:eastAsia="Times New Roman" w:hAnsi="Times New Roman" w:cs="Times New Roman"/>
      <w:b/>
      <w:sz w:val="36"/>
      <w:szCs w:val="20"/>
      <w:lang w:val="en-US" w:eastAsia="pl-PL"/>
    </w:rPr>
  </w:style>
  <w:style w:type="character" w:customStyle="1" w:styleId="TytuZnak">
    <w:name w:val="Tytuł Znak"/>
    <w:basedOn w:val="Domylnaczcionkaakapitu"/>
    <w:link w:val="Tytu"/>
    <w:rsid w:val="00CC2C37"/>
    <w:rPr>
      <w:rFonts w:ascii="Times New Roman" w:eastAsia="Times New Roman" w:hAnsi="Times New Roman" w:cs="Times New Roman"/>
      <w:b/>
      <w:sz w:val="36"/>
      <w:szCs w:val="20"/>
      <w:lang w:val="en-US" w:eastAsia="pl-PL"/>
    </w:rPr>
  </w:style>
  <w:style w:type="paragraph" w:styleId="Akapitzlist">
    <w:name w:val="List Paragraph"/>
    <w:basedOn w:val="Normalny"/>
    <w:uiPriority w:val="34"/>
    <w:qFormat/>
    <w:rsid w:val="00B836A8"/>
    <w:pPr>
      <w:ind w:left="720"/>
      <w:contextualSpacing/>
    </w:pPr>
  </w:style>
  <w:style w:type="character" w:styleId="Hipercze">
    <w:name w:val="Hyperlink"/>
    <w:basedOn w:val="Domylnaczcionkaakapitu"/>
    <w:rsid w:val="00612E8E"/>
    <w:rPr>
      <w:color w:val="0000FF"/>
      <w:u w:val="single"/>
    </w:rPr>
  </w:style>
  <w:style w:type="character" w:styleId="Odwoaniedokomentarza">
    <w:name w:val="annotation reference"/>
    <w:basedOn w:val="Domylnaczcionkaakapitu"/>
    <w:unhideWhenUsed/>
    <w:rsid w:val="00612E8E"/>
    <w:rPr>
      <w:sz w:val="16"/>
      <w:szCs w:val="16"/>
    </w:rPr>
  </w:style>
  <w:style w:type="character" w:styleId="Uwydatnienie">
    <w:name w:val="Emphasis"/>
    <w:basedOn w:val="Domylnaczcionkaakapitu"/>
    <w:uiPriority w:val="20"/>
    <w:qFormat/>
    <w:rsid w:val="00612E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ert@igik.edu.pl"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igik.edu.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erty@igik.edu.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ariusz.ogorek@igik.edu.pl" TargetMode="External"/><Relationship Id="rId4" Type="http://schemas.openxmlformats.org/officeDocument/2006/relationships/webSettings" Target="webSettings.xml"/><Relationship Id="rId9" Type="http://schemas.openxmlformats.org/officeDocument/2006/relationships/hyperlink" Target="mailto:katarzyna.jagiello@igik.edu.pl"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11</Pages>
  <Words>3973</Words>
  <Characters>23842</Characters>
  <Application>Microsoft Office Word</Application>
  <DocSecurity>0</DocSecurity>
  <Lines>198</Lines>
  <Paragraphs>55</Paragraphs>
  <ScaleCrop>false</ScaleCrop>
  <HeadingPairs>
    <vt:vector size="2" baseType="variant">
      <vt:variant>
        <vt:lpstr>Tytuł</vt:lpstr>
      </vt:variant>
      <vt:variant>
        <vt:i4>1</vt:i4>
      </vt:variant>
    </vt:vector>
  </HeadingPairs>
  <TitlesOfParts>
    <vt:vector size="1" baseType="lpstr">
      <vt:lpstr/>
    </vt:vector>
  </TitlesOfParts>
  <Company>Instytut Geodezji</Company>
  <LinksUpToDate>false</LinksUpToDate>
  <CharactersWithSpaces>27760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k-jagiello</cp:lastModifiedBy>
  <cp:revision>18</cp:revision>
  <cp:lastPrinted>2018-04-04T09:56:00Z</cp:lastPrinted>
  <dcterms:created xsi:type="dcterms:W3CDTF">2018-04-04T09:07:00Z</dcterms:created>
  <dcterms:modified xsi:type="dcterms:W3CDTF">2018-04-05T07:48:00Z</dcterms:modified>
</cp:coreProperties>
</file>